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2D" w:rsidRDefault="0042132D" w:rsidP="0042132D">
      <w:pPr>
        <w:spacing w:line="240" w:lineRule="auto"/>
        <w:jc w:val="right"/>
        <w:rPr>
          <w:rFonts w:ascii="Sylfaen" w:hAnsi="Sylfaen"/>
          <w:sz w:val="20"/>
        </w:rPr>
      </w:pPr>
    </w:p>
    <w:p w:rsidR="0042132D" w:rsidRPr="002D0DB7" w:rsidRDefault="0042132D" w:rsidP="0042132D">
      <w:pPr>
        <w:spacing w:line="240" w:lineRule="auto"/>
        <w:jc w:val="right"/>
        <w:rPr>
          <w:rFonts w:ascii="Sylfaen" w:hAnsi="Sylfaen"/>
          <w:sz w:val="20"/>
          <w:lang w:val="af-ZA"/>
        </w:rPr>
      </w:pPr>
      <w:r w:rsidRPr="00C40161">
        <w:rPr>
          <w:rFonts w:ascii="Sylfaen" w:hAnsi="Sylfaen"/>
          <w:sz w:val="20"/>
        </w:rPr>
        <w:t>ՀԱՎԵԼՎԱԾ</w:t>
      </w:r>
    </w:p>
    <w:p w:rsidR="0042132D" w:rsidRPr="002D0DB7" w:rsidRDefault="0042132D" w:rsidP="0042132D">
      <w:pPr>
        <w:spacing w:line="240" w:lineRule="auto"/>
        <w:jc w:val="right"/>
        <w:rPr>
          <w:rFonts w:ascii="Sylfaen" w:hAnsi="Sylfaen"/>
          <w:sz w:val="20"/>
          <w:szCs w:val="20"/>
          <w:lang w:val="af-ZA"/>
        </w:rPr>
      </w:pPr>
      <w:proofErr w:type="spellStart"/>
      <w:r w:rsidRPr="00AC5D43">
        <w:rPr>
          <w:rFonts w:ascii="Sylfaen" w:hAnsi="Sylfaen"/>
          <w:sz w:val="20"/>
          <w:szCs w:val="20"/>
        </w:rPr>
        <w:t>Կոտայքի</w:t>
      </w:r>
      <w:proofErr w:type="spellEnd"/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մարզի</w:t>
      </w:r>
      <w:proofErr w:type="spellEnd"/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Գառնի</w:t>
      </w:r>
      <w:proofErr w:type="spellEnd"/>
    </w:p>
    <w:p w:rsidR="0042132D" w:rsidRPr="002D0DB7" w:rsidRDefault="0042132D" w:rsidP="0042132D">
      <w:pPr>
        <w:spacing w:line="240" w:lineRule="auto"/>
        <w:jc w:val="right"/>
        <w:rPr>
          <w:rFonts w:ascii="Sylfaen" w:hAnsi="Sylfaen"/>
          <w:sz w:val="20"/>
          <w:szCs w:val="20"/>
          <w:lang w:val="af-ZA"/>
        </w:rPr>
      </w:pPr>
      <w:proofErr w:type="spellStart"/>
      <w:r w:rsidRPr="00AC5D43">
        <w:rPr>
          <w:rFonts w:ascii="Sylfaen" w:hAnsi="Sylfaen"/>
          <w:sz w:val="20"/>
          <w:szCs w:val="20"/>
        </w:rPr>
        <w:t>Համ</w:t>
      </w:r>
      <w:proofErr w:type="spellEnd"/>
      <w:r w:rsidRPr="00AC5D43">
        <w:rPr>
          <w:rFonts w:ascii="Sylfaen" w:hAnsi="Sylfaen"/>
          <w:sz w:val="20"/>
          <w:szCs w:val="20"/>
          <w:lang w:val="ru-RU"/>
        </w:rPr>
        <w:t>ա</w:t>
      </w:r>
      <w:proofErr w:type="spellStart"/>
      <w:r w:rsidRPr="00AC5D43">
        <w:rPr>
          <w:rFonts w:ascii="Sylfaen" w:hAnsi="Sylfaen"/>
          <w:sz w:val="20"/>
          <w:szCs w:val="20"/>
        </w:rPr>
        <w:t>յնքի</w:t>
      </w:r>
      <w:proofErr w:type="spellEnd"/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proofErr w:type="gramStart"/>
      <w:r w:rsidRPr="00AC5D43">
        <w:rPr>
          <w:rFonts w:ascii="Sylfaen" w:hAnsi="Sylfaen"/>
          <w:sz w:val="20"/>
          <w:szCs w:val="20"/>
        </w:rPr>
        <w:t>ավագանու</w:t>
      </w:r>
      <w:proofErr w:type="spellEnd"/>
      <w:r>
        <w:rPr>
          <w:rFonts w:ascii="Sylfaen" w:hAnsi="Sylfaen"/>
          <w:sz w:val="20"/>
          <w:szCs w:val="20"/>
          <w:lang w:val="af-ZA"/>
        </w:rPr>
        <w:t xml:space="preserve">  30</w:t>
      </w:r>
      <w:proofErr w:type="gramEnd"/>
      <w:r>
        <w:rPr>
          <w:rFonts w:ascii="Sylfaen" w:hAnsi="Sylfaen"/>
          <w:sz w:val="20"/>
          <w:szCs w:val="20"/>
          <w:lang w:val="af-ZA"/>
        </w:rPr>
        <w:t xml:space="preserve"> մայիսի</w:t>
      </w:r>
      <w:r w:rsidRPr="002D0DB7">
        <w:rPr>
          <w:rFonts w:ascii="Sylfaen" w:hAnsi="Sylfaen"/>
          <w:sz w:val="20"/>
          <w:szCs w:val="20"/>
          <w:lang w:val="af-ZA"/>
        </w:rPr>
        <w:t xml:space="preserve"> 2023</w:t>
      </w:r>
      <w:r w:rsidRPr="00AC5D43">
        <w:rPr>
          <w:rFonts w:ascii="Sylfaen" w:hAnsi="Sylfaen"/>
          <w:sz w:val="20"/>
          <w:szCs w:val="20"/>
        </w:rPr>
        <w:t>թ</w:t>
      </w:r>
      <w:r w:rsidRPr="002D0DB7">
        <w:rPr>
          <w:rFonts w:ascii="Sylfaen" w:hAnsi="Sylfaen"/>
          <w:sz w:val="20"/>
          <w:szCs w:val="20"/>
          <w:lang w:val="af-ZA"/>
        </w:rPr>
        <w:t xml:space="preserve">. </w:t>
      </w:r>
    </w:p>
    <w:p w:rsidR="0042132D" w:rsidRPr="002D0DB7" w:rsidRDefault="0042132D" w:rsidP="0042132D">
      <w:pPr>
        <w:spacing w:line="240" w:lineRule="auto"/>
        <w:jc w:val="right"/>
        <w:rPr>
          <w:rFonts w:ascii="Sylfaen" w:hAnsi="Sylfaen"/>
          <w:sz w:val="20"/>
          <w:szCs w:val="20"/>
          <w:lang w:val="af-ZA"/>
        </w:rPr>
      </w:pPr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Հերթական</w:t>
      </w:r>
      <w:proofErr w:type="spellEnd"/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նիստի</w:t>
      </w:r>
      <w:proofErr w:type="spellEnd"/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թիվ</w:t>
      </w:r>
      <w:proofErr w:type="spellEnd"/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highlight w:val="yellow"/>
          <w:lang w:val="af-ZA"/>
        </w:rPr>
        <w:t>69</w:t>
      </w:r>
      <w:r w:rsidRPr="002D0DB7">
        <w:rPr>
          <w:rFonts w:ascii="Sylfaen" w:hAnsi="Sylfaen"/>
          <w:sz w:val="20"/>
          <w:szCs w:val="20"/>
          <w:highlight w:val="yellow"/>
          <w:lang w:val="af-ZA"/>
        </w:rPr>
        <w:t>-</w:t>
      </w:r>
      <w:r w:rsidRPr="00282D1C">
        <w:rPr>
          <w:rFonts w:ascii="Sylfaen" w:hAnsi="Sylfaen"/>
          <w:sz w:val="20"/>
          <w:szCs w:val="20"/>
          <w:highlight w:val="yellow"/>
          <w:lang w:val="ru-RU"/>
        </w:rPr>
        <w:t>Ա</w:t>
      </w:r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որոշման</w:t>
      </w:r>
      <w:proofErr w:type="spellEnd"/>
    </w:p>
    <w:p w:rsidR="0042132D" w:rsidRPr="007D0E3A" w:rsidRDefault="0042132D" w:rsidP="0042132D">
      <w:pPr>
        <w:jc w:val="center"/>
        <w:rPr>
          <w:rFonts w:ascii="Sylfaen" w:hAnsi="Sylfaen"/>
          <w:sz w:val="20"/>
          <w:szCs w:val="20"/>
          <w:lang w:val="af-ZA"/>
        </w:rPr>
      </w:pPr>
      <w:proofErr w:type="spellStart"/>
      <w:r w:rsidRPr="00AC5D43">
        <w:rPr>
          <w:rFonts w:ascii="Sylfaen" w:hAnsi="Sylfaen"/>
          <w:sz w:val="20"/>
          <w:szCs w:val="20"/>
        </w:rPr>
        <w:t>Գառնի</w:t>
      </w:r>
      <w:proofErr w:type="spellEnd"/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համայնքի</w:t>
      </w:r>
      <w:proofErr w:type="spellEnd"/>
      <w:r w:rsidRPr="007D0E3A">
        <w:rPr>
          <w:rFonts w:ascii="Sylfaen" w:hAnsi="Sylfaen"/>
          <w:sz w:val="20"/>
          <w:szCs w:val="20"/>
          <w:lang w:val="af-ZA"/>
        </w:rPr>
        <w:t xml:space="preserve"> 2023</w:t>
      </w:r>
      <w:r w:rsidRPr="00AC5D43">
        <w:rPr>
          <w:rFonts w:ascii="Sylfaen" w:hAnsi="Sylfaen"/>
          <w:sz w:val="20"/>
          <w:szCs w:val="20"/>
        </w:rPr>
        <w:t>թ</w:t>
      </w:r>
      <w:r w:rsidRPr="007D0E3A">
        <w:rPr>
          <w:rFonts w:ascii="Sylfaen" w:hAnsi="Sylfaen"/>
          <w:sz w:val="20"/>
          <w:szCs w:val="20"/>
          <w:lang w:val="af-ZA"/>
        </w:rPr>
        <w:t>-</w:t>
      </w:r>
      <w:r w:rsidRPr="00AC5D43">
        <w:rPr>
          <w:rFonts w:ascii="Sylfaen" w:hAnsi="Sylfaen"/>
          <w:sz w:val="20"/>
          <w:szCs w:val="20"/>
        </w:rPr>
        <w:t>ի</w:t>
      </w:r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բյուջեի</w:t>
      </w:r>
      <w:proofErr w:type="spellEnd"/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փոփոխություն</w:t>
      </w:r>
      <w:proofErr w:type="spellEnd"/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r w:rsidRPr="00AC5D43">
        <w:rPr>
          <w:rFonts w:ascii="Sylfaen" w:hAnsi="Sylfaen"/>
          <w:sz w:val="20"/>
          <w:szCs w:val="20"/>
        </w:rPr>
        <w:t>և</w:t>
      </w:r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վերաբաշխում</w:t>
      </w:r>
      <w:proofErr w:type="spellEnd"/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կատարելու</w:t>
      </w:r>
      <w:proofErr w:type="spellEnd"/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վերաբերյալ</w:t>
      </w:r>
      <w:proofErr w:type="spellEnd"/>
    </w:p>
    <w:p w:rsidR="0042132D" w:rsidRPr="00F90B64" w:rsidRDefault="0042132D" w:rsidP="0042132D">
      <w:pPr>
        <w:jc w:val="right"/>
        <w:rPr>
          <w:rFonts w:ascii="Sylfaen" w:hAnsi="Sylfaen"/>
          <w:sz w:val="18"/>
          <w:szCs w:val="18"/>
        </w:rPr>
      </w:pPr>
      <w:proofErr w:type="spellStart"/>
      <w:r w:rsidRPr="00F90B64">
        <w:rPr>
          <w:rFonts w:ascii="Sylfaen" w:hAnsi="Sylfaen"/>
          <w:sz w:val="18"/>
          <w:szCs w:val="18"/>
        </w:rPr>
        <w:t>Հազար.դրամ</w:t>
      </w:r>
      <w:proofErr w:type="spellEnd"/>
    </w:p>
    <w:tbl>
      <w:tblPr>
        <w:tblStyle w:val="TableGrid"/>
        <w:tblW w:w="9902" w:type="dxa"/>
        <w:tblInd w:w="-10" w:type="dxa"/>
        <w:tblLook w:val="04A0"/>
      </w:tblPr>
      <w:tblGrid>
        <w:gridCol w:w="868"/>
        <w:gridCol w:w="791"/>
        <w:gridCol w:w="738"/>
        <w:gridCol w:w="709"/>
        <w:gridCol w:w="3149"/>
        <w:gridCol w:w="787"/>
        <w:gridCol w:w="925"/>
        <w:gridCol w:w="1014"/>
        <w:gridCol w:w="921"/>
      </w:tblGrid>
      <w:tr w:rsidR="0042132D" w:rsidRPr="00F90B64" w:rsidTr="00500DDB">
        <w:trPr>
          <w:cantSplit/>
          <w:trHeight w:val="1601"/>
        </w:trPr>
        <w:tc>
          <w:tcPr>
            <w:tcW w:w="868" w:type="dxa"/>
            <w:textDirection w:val="btLr"/>
          </w:tcPr>
          <w:p w:rsidR="0042132D" w:rsidRPr="00F90B64" w:rsidRDefault="0042132D" w:rsidP="00500DDB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Տողի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791" w:type="dxa"/>
            <w:textDirection w:val="btLr"/>
          </w:tcPr>
          <w:p w:rsidR="0042132D" w:rsidRPr="00F90B64" w:rsidRDefault="0042132D" w:rsidP="00500DDB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Բաժին</w:t>
            </w:r>
            <w:proofErr w:type="spellEnd"/>
          </w:p>
        </w:tc>
        <w:tc>
          <w:tcPr>
            <w:tcW w:w="738" w:type="dxa"/>
            <w:textDirection w:val="btLr"/>
          </w:tcPr>
          <w:p w:rsidR="0042132D" w:rsidRPr="00F90B64" w:rsidRDefault="0042132D" w:rsidP="00500DDB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Խումբ</w:t>
            </w:r>
            <w:proofErr w:type="spellEnd"/>
          </w:p>
        </w:tc>
        <w:tc>
          <w:tcPr>
            <w:tcW w:w="709" w:type="dxa"/>
            <w:textDirection w:val="btLr"/>
          </w:tcPr>
          <w:p w:rsidR="0042132D" w:rsidRPr="00F90B64" w:rsidRDefault="0042132D" w:rsidP="00500DDB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դաս</w:t>
            </w:r>
            <w:proofErr w:type="spellEnd"/>
          </w:p>
        </w:tc>
        <w:tc>
          <w:tcPr>
            <w:tcW w:w="3149" w:type="dxa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Բյուջետային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եկամուտների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ծախսերի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գործառնական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դասակարգման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բաժինների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խմբերի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դասերի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անվանումները</w:t>
            </w:r>
            <w:proofErr w:type="spellEnd"/>
          </w:p>
        </w:tc>
        <w:tc>
          <w:tcPr>
            <w:tcW w:w="787" w:type="dxa"/>
            <w:textDirection w:val="btLr"/>
          </w:tcPr>
          <w:p w:rsidR="0042132D" w:rsidRPr="00F90B64" w:rsidRDefault="0042132D" w:rsidP="00500DDB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Հոդված</w:t>
            </w:r>
            <w:proofErr w:type="spellEnd"/>
          </w:p>
        </w:tc>
        <w:tc>
          <w:tcPr>
            <w:tcW w:w="925" w:type="dxa"/>
            <w:textDirection w:val="btLr"/>
          </w:tcPr>
          <w:p w:rsidR="0042132D" w:rsidRPr="00F90B64" w:rsidRDefault="0042132D" w:rsidP="00500DDB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014" w:type="dxa"/>
            <w:textDirection w:val="btLr"/>
          </w:tcPr>
          <w:p w:rsidR="0042132D" w:rsidRPr="00F90B64" w:rsidRDefault="0042132D" w:rsidP="00500DDB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Փոփոխություն</w:t>
            </w:r>
            <w:proofErr w:type="spellEnd"/>
          </w:p>
        </w:tc>
        <w:tc>
          <w:tcPr>
            <w:tcW w:w="921" w:type="dxa"/>
            <w:textDirection w:val="btLr"/>
          </w:tcPr>
          <w:p w:rsidR="0042132D" w:rsidRPr="00F90B64" w:rsidRDefault="0042132D" w:rsidP="00500DDB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ճշտված</w:t>
            </w:r>
            <w:proofErr w:type="spellEnd"/>
          </w:p>
        </w:tc>
      </w:tr>
      <w:tr w:rsidR="0042132D" w:rsidRPr="00F90B64" w:rsidTr="00500DDB">
        <w:trPr>
          <w:cantSplit/>
          <w:trHeight w:val="1499"/>
        </w:trPr>
        <w:tc>
          <w:tcPr>
            <w:tcW w:w="868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149" w:type="dxa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87" w:type="dxa"/>
            <w:textDirection w:val="btLr"/>
          </w:tcPr>
          <w:p w:rsidR="0042132D" w:rsidRPr="00F90B64" w:rsidRDefault="0042132D" w:rsidP="00500DDB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42132D" w:rsidRPr="00282D1C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2132D" w:rsidRPr="00282D1C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42132D" w:rsidRPr="00F90B64" w:rsidTr="00500DDB">
        <w:trPr>
          <w:cantSplit/>
          <w:trHeight w:val="744"/>
        </w:trPr>
        <w:tc>
          <w:tcPr>
            <w:tcW w:w="9902" w:type="dxa"/>
            <w:gridSpan w:val="9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F90B64">
              <w:rPr>
                <w:rFonts w:ascii="Sylfaen" w:hAnsi="Sylfaen"/>
                <w:sz w:val="18"/>
                <w:szCs w:val="18"/>
              </w:rPr>
              <w:t>ԾԱԽՍԵՐ</w:t>
            </w:r>
          </w:p>
        </w:tc>
      </w:tr>
      <w:tr w:rsidR="0042132D" w:rsidRPr="00F90B64" w:rsidTr="00500DDB">
        <w:trPr>
          <w:cantSplit/>
          <w:trHeight w:val="659"/>
        </w:trPr>
        <w:tc>
          <w:tcPr>
            <w:tcW w:w="868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F90B64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08</w:t>
            </w:r>
          </w:p>
        </w:tc>
        <w:tc>
          <w:tcPr>
            <w:tcW w:w="738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149" w:type="dxa"/>
            <w:vAlign w:val="center"/>
          </w:tcPr>
          <w:p w:rsidR="0042132D" w:rsidRPr="00B711CF" w:rsidRDefault="0042132D" w:rsidP="00500DDB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Համայնքային մշակույթ /Մշակույթի տուն/</w:t>
            </w:r>
          </w:p>
        </w:tc>
        <w:tc>
          <w:tcPr>
            <w:tcW w:w="787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5113</w:t>
            </w:r>
          </w:p>
        </w:tc>
        <w:tc>
          <w:tcPr>
            <w:tcW w:w="925" w:type="dxa"/>
            <w:vAlign w:val="center"/>
          </w:tcPr>
          <w:p w:rsidR="0042132D" w:rsidRPr="00B711CF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100000.0</w:t>
            </w:r>
          </w:p>
        </w:tc>
        <w:tc>
          <w:tcPr>
            <w:tcW w:w="1014" w:type="dxa"/>
            <w:vAlign w:val="center"/>
          </w:tcPr>
          <w:p w:rsidR="0042132D" w:rsidRPr="00B711CF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-35000.0</w:t>
            </w:r>
          </w:p>
        </w:tc>
        <w:tc>
          <w:tcPr>
            <w:tcW w:w="921" w:type="dxa"/>
            <w:vAlign w:val="center"/>
          </w:tcPr>
          <w:p w:rsidR="0042132D" w:rsidRPr="00B711CF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65000.0</w:t>
            </w:r>
          </w:p>
        </w:tc>
      </w:tr>
      <w:tr w:rsidR="0042132D" w:rsidRPr="00F90B64" w:rsidTr="00500DDB">
        <w:trPr>
          <w:cantSplit/>
          <w:trHeight w:val="629"/>
        </w:trPr>
        <w:tc>
          <w:tcPr>
            <w:tcW w:w="868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F90B64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:rsidR="0042132D" w:rsidRPr="006C78F5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06</w:t>
            </w:r>
          </w:p>
        </w:tc>
        <w:tc>
          <w:tcPr>
            <w:tcW w:w="738" w:type="dxa"/>
            <w:vAlign w:val="center"/>
          </w:tcPr>
          <w:p w:rsidR="0042132D" w:rsidRPr="006C78F5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49" w:type="dxa"/>
            <w:vAlign w:val="center"/>
          </w:tcPr>
          <w:p w:rsidR="0042132D" w:rsidRPr="006C78F5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Ջրամատակարարում</w:t>
            </w:r>
          </w:p>
        </w:tc>
        <w:tc>
          <w:tcPr>
            <w:tcW w:w="787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5113</w:t>
            </w:r>
          </w:p>
        </w:tc>
        <w:tc>
          <w:tcPr>
            <w:tcW w:w="925" w:type="dxa"/>
            <w:vAlign w:val="center"/>
          </w:tcPr>
          <w:p w:rsidR="0042132D" w:rsidRPr="006C78F5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42000.0</w:t>
            </w:r>
          </w:p>
        </w:tc>
        <w:tc>
          <w:tcPr>
            <w:tcW w:w="1014" w:type="dxa"/>
            <w:vAlign w:val="center"/>
          </w:tcPr>
          <w:p w:rsidR="0042132D" w:rsidRPr="006C78F5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-6444,0</w:t>
            </w:r>
          </w:p>
        </w:tc>
        <w:tc>
          <w:tcPr>
            <w:tcW w:w="921" w:type="dxa"/>
            <w:vAlign w:val="center"/>
          </w:tcPr>
          <w:p w:rsidR="0042132D" w:rsidRPr="00966876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35556.0</w:t>
            </w:r>
          </w:p>
        </w:tc>
      </w:tr>
      <w:tr w:rsidR="0042132D" w:rsidRPr="00F90B64" w:rsidTr="00500DDB">
        <w:trPr>
          <w:cantSplit/>
          <w:trHeight w:val="566"/>
        </w:trPr>
        <w:tc>
          <w:tcPr>
            <w:tcW w:w="868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F90B64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:rsidR="0042132D" w:rsidRPr="00966876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06</w:t>
            </w:r>
          </w:p>
        </w:tc>
        <w:tc>
          <w:tcPr>
            <w:tcW w:w="738" w:type="dxa"/>
            <w:vAlign w:val="center"/>
          </w:tcPr>
          <w:p w:rsidR="0042132D" w:rsidRPr="00966876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49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Ջրամատակարարում/Սուբվենցիա/</w:t>
            </w:r>
          </w:p>
        </w:tc>
        <w:tc>
          <w:tcPr>
            <w:tcW w:w="787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5113</w:t>
            </w:r>
          </w:p>
        </w:tc>
        <w:tc>
          <w:tcPr>
            <w:tcW w:w="925" w:type="dxa"/>
            <w:vAlign w:val="center"/>
          </w:tcPr>
          <w:p w:rsidR="0042132D" w:rsidRPr="00966876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0</w:t>
            </w:r>
          </w:p>
        </w:tc>
        <w:tc>
          <w:tcPr>
            <w:tcW w:w="1014" w:type="dxa"/>
            <w:vAlign w:val="center"/>
          </w:tcPr>
          <w:p w:rsidR="0042132D" w:rsidRPr="00966876" w:rsidRDefault="0042132D" w:rsidP="00500DDB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+41444,0</w:t>
            </w:r>
          </w:p>
        </w:tc>
        <w:tc>
          <w:tcPr>
            <w:tcW w:w="921" w:type="dxa"/>
            <w:vAlign w:val="center"/>
          </w:tcPr>
          <w:p w:rsidR="0042132D" w:rsidRPr="00F90B64" w:rsidRDefault="0042132D" w:rsidP="00500D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41444,0</w:t>
            </w:r>
          </w:p>
        </w:tc>
      </w:tr>
    </w:tbl>
    <w:p w:rsidR="0042132D" w:rsidRPr="00AC5D43" w:rsidRDefault="0042132D" w:rsidP="0042132D">
      <w:pPr>
        <w:rPr>
          <w:rFonts w:ascii="Sylfaen" w:hAnsi="Sylfaen"/>
          <w:sz w:val="20"/>
          <w:szCs w:val="20"/>
          <w:lang w:val="ru-RU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2132D"/>
    <w:rsid w:val="00362285"/>
    <w:rsid w:val="0042132D"/>
    <w:rsid w:val="00B24036"/>
    <w:rsid w:val="00E7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diakov.net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2023-05-30T11:16:00Z</dcterms:created>
  <dcterms:modified xsi:type="dcterms:W3CDTF">2023-05-30T11:16:00Z</dcterms:modified>
</cp:coreProperties>
</file>