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6F" w:rsidRDefault="00B8236F" w:rsidP="00B8236F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</w:rPr>
      </w:pPr>
    </w:p>
    <w:p w:rsidR="00B8236F" w:rsidRDefault="00B8236F" w:rsidP="00B8236F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</w:rPr>
      </w:pPr>
    </w:p>
    <w:p w:rsidR="00B8236F" w:rsidRPr="00EF4512" w:rsidRDefault="00B8236F" w:rsidP="00B8236F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EF4512">
        <w:rPr>
          <w:rFonts w:ascii="Arial Unicode" w:eastAsia="Calibri" w:hAnsi="Arial Unicode" w:cs="Times New Roman"/>
        </w:rPr>
        <w:t>Հավելված</w:t>
      </w:r>
      <w:proofErr w:type="spellEnd"/>
      <w:r w:rsidRPr="00EF4512">
        <w:rPr>
          <w:rFonts w:ascii="Arial Unicode" w:eastAsia="Calibri" w:hAnsi="Arial Unicode" w:cs="Times New Roman"/>
          <w:lang w:val="af-ZA"/>
        </w:rPr>
        <w:t xml:space="preserve"> 1</w:t>
      </w:r>
    </w:p>
    <w:p w:rsidR="00B8236F" w:rsidRPr="00EF4512" w:rsidRDefault="00B8236F" w:rsidP="00B8236F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EF4512">
        <w:rPr>
          <w:rFonts w:ascii="Arial Unicode" w:eastAsia="Calibri" w:hAnsi="Arial Unicode" w:cs="Times New Roman"/>
        </w:rPr>
        <w:t>Կոտայքի</w:t>
      </w:r>
      <w:proofErr w:type="spellEnd"/>
      <w:r w:rsidRPr="00EF4512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EF4512">
        <w:rPr>
          <w:rFonts w:ascii="Arial Unicode" w:eastAsia="Calibri" w:hAnsi="Arial Unicode" w:cs="Times New Roman"/>
        </w:rPr>
        <w:t>մարզի</w:t>
      </w:r>
      <w:proofErr w:type="spellEnd"/>
      <w:r w:rsidRPr="00EF4512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EF4512">
        <w:rPr>
          <w:rFonts w:ascii="Arial Unicode" w:eastAsia="Calibri" w:hAnsi="Arial Unicode" w:cs="Times New Roman"/>
        </w:rPr>
        <w:t>Գառնի</w:t>
      </w:r>
      <w:proofErr w:type="spellEnd"/>
    </w:p>
    <w:p w:rsidR="00B8236F" w:rsidRPr="00EF4512" w:rsidRDefault="00B8236F" w:rsidP="00B8236F">
      <w:pPr>
        <w:spacing w:before="100" w:beforeAutospacing="1" w:after="100" w:afterAutospacing="1" w:line="240" w:lineRule="auto"/>
        <w:contextualSpacing/>
        <w:jc w:val="right"/>
        <w:rPr>
          <w:rFonts w:ascii="Arial Unicode" w:eastAsia="Calibri" w:hAnsi="Arial Unicode" w:cs="Times New Roman"/>
          <w:lang w:val="af-ZA"/>
        </w:rPr>
      </w:pPr>
      <w:proofErr w:type="spellStart"/>
      <w:r w:rsidRPr="00EF4512">
        <w:rPr>
          <w:rFonts w:ascii="Arial Unicode" w:eastAsia="Calibri" w:hAnsi="Arial Unicode" w:cs="Times New Roman"/>
        </w:rPr>
        <w:t>Համայնքի</w:t>
      </w:r>
      <w:proofErr w:type="spellEnd"/>
      <w:r w:rsidRPr="00EF4512"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EF4512">
        <w:rPr>
          <w:rFonts w:ascii="Arial Unicode" w:eastAsia="Calibri" w:hAnsi="Arial Unicode" w:cs="Times New Roman"/>
        </w:rPr>
        <w:t>ավագանու</w:t>
      </w:r>
      <w:proofErr w:type="spellEnd"/>
      <w:r w:rsidRPr="00EF4512">
        <w:rPr>
          <w:rFonts w:ascii="Arial Unicode" w:eastAsia="Calibri" w:hAnsi="Arial Unicode" w:cs="Times New Roman"/>
          <w:lang w:val="af-ZA"/>
        </w:rPr>
        <w:t xml:space="preserve"> </w:t>
      </w:r>
      <w:proofErr w:type="gramStart"/>
      <w:r>
        <w:rPr>
          <w:rFonts w:ascii="Arial Unicode" w:eastAsia="Calibri" w:hAnsi="Arial Unicode" w:cs="Times New Roman"/>
          <w:lang w:val="af-ZA"/>
        </w:rPr>
        <w:t>30  մայիսի</w:t>
      </w:r>
      <w:proofErr w:type="gramEnd"/>
      <w:r w:rsidRPr="00EF4512">
        <w:rPr>
          <w:rFonts w:ascii="Arial Unicode" w:eastAsia="Calibri" w:hAnsi="Arial Unicode" w:cs="Times New Roman"/>
          <w:lang w:val="af-ZA"/>
        </w:rPr>
        <w:t xml:space="preserve"> 2023</w:t>
      </w:r>
      <w:r>
        <w:rPr>
          <w:rFonts w:ascii="Arial Unicode" w:eastAsia="Calibri" w:hAnsi="Arial Unicode" w:cs="Times New Roman"/>
          <w:lang w:val="af-ZA"/>
        </w:rPr>
        <w:t xml:space="preserve"> </w:t>
      </w:r>
      <w:proofErr w:type="spellStart"/>
      <w:r w:rsidRPr="00EF4512">
        <w:rPr>
          <w:rFonts w:ascii="Arial Unicode" w:eastAsia="Calibri" w:hAnsi="Arial Unicode" w:cs="Times New Roman"/>
        </w:rPr>
        <w:t>թվականի</w:t>
      </w:r>
      <w:proofErr w:type="spellEnd"/>
      <w:r w:rsidRPr="00EF4512">
        <w:rPr>
          <w:rFonts w:ascii="Arial Unicode" w:eastAsia="Calibri" w:hAnsi="Arial Unicode" w:cs="Times New Roman"/>
          <w:lang w:val="af-ZA"/>
        </w:rPr>
        <w:t xml:space="preserve">  </w:t>
      </w:r>
    </w:p>
    <w:p w:rsidR="00B8236F" w:rsidRPr="00EF4512" w:rsidRDefault="00B8236F" w:rsidP="00B8236F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</w:p>
    <w:p w:rsidR="00B8236F" w:rsidRPr="00EF4512" w:rsidRDefault="00B8236F" w:rsidP="00B8236F">
      <w:pPr>
        <w:spacing w:before="100" w:beforeAutospacing="1" w:after="100" w:afterAutospacing="1" w:line="240" w:lineRule="auto"/>
        <w:contextualSpacing/>
        <w:jc w:val="right"/>
        <w:rPr>
          <w:rFonts w:ascii="Arial Unicode" w:eastAsia="Times New Roman" w:hAnsi="Arial Unicode" w:cs="Times New Roman"/>
          <w:lang w:val="af-ZA"/>
        </w:rPr>
      </w:pPr>
      <w:r w:rsidRPr="00EF4512">
        <w:rPr>
          <w:rFonts w:ascii="Arial Unicode" w:eastAsia="Times New Roman" w:hAnsi="Arial Unicode" w:cs="Times New Roman"/>
          <w:lang w:val="af-ZA"/>
        </w:rPr>
        <w:t xml:space="preserve">N  </w:t>
      </w:r>
      <w:r>
        <w:rPr>
          <w:rFonts w:ascii="Arial Unicode" w:eastAsia="Times New Roman" w:hAnsi="Arial Unicode" w:cs="Times New Roman"/>
          <w:lang w:val="af-ZA"/>
        </w:rPr>
        <w:t>65</w:t>
      </w:r>
      <w:r w:rsidRPr="00EF4512">
        <w:rPr>
          <w:rFonts w:ascii="Arial Unicode" w:eastAsia="Times New Roman" w:hAnsi="Arial Unicode" w:cs="Times New Roman"/>
          <w:lang w:val="af-ZA"/>
        </w:rPr>
        <w:t xml:space="preserve">-Ա </w:t>
      </w:r>
      <w:proofErr w:type="spellStart"/>
      <w:r w:rsidRPr="00EF4512">
        <w:rPr>
          <w:rFonts w:ascii="Arial Unicode" w:eastAsia="Times New Roman" w:hAnsi="Arial Unicode" w:cs="Times New Roman"/>
        </w:rPr>
        <w:t>որոշման</w:t>
      </w:r>
      <w:proofErr w:type="spellEnd"/>
    </w:p>
    <w:p w:rsidR="00B8236F" w:rsidRPr="00EF4512" w:rsidRDefault="00B8236F" w:rsidP="00B8236F">
      <w:pPr>
        <w:spacing w:before="100" w:beforeAutospacing="1" w:after="100" w:afterAutospacing="1" w:line="240" w:lineRule="auto"/>
        <w:ind w:left="567"/>
        <w:jc w:val="center"/>
        <w:rPr>
          <w:rFonts w:ascii="GHEA Grapalat" w:eastAsia="Times New Roman" w:hAnsi="GHEA Grapalat" w:cs="Times New Roman"/>
          <w:lang w:val="af-ZA"/>
        </w:rPr>
      </w:pPr>
      <w:proofErr w:type="spellStart"/>
      <w:r w:rsidRPr="00EF4512">
        <w:rPr>
          <w:rFonts w:ascii="GHEA Grapalat" w:eastAsia="Times New Roman" w:hAnsi="GHEA Grapalat" w:cs="Times New Roman"/>
        </w:rPr>
        <w:t>Կոտայքի</w:t>
      </w:r>
      <w:proofErr w:type="spellEnd"/>
      <w:r w:rsidRPr="00EF4512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EF4512">
        <w:rPr>
          <w:rFonts w:ascii="GHEA Grapalat" w:eastAsia="Times New Roman" w:hAnsi="GHEA Grapalat" w:cs="Times New Roman"/>
        </w:rPr>
        <w:t>մարզի</w:t>
      </w:r>
      <w:proofErr w:type="spellEnd"/>
      <w:r w:rsidRPr="00EF4512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EF4512">
        <w:rPr>
          <w:rFonts w:ascii="GHEA Grapalat" w:eastAsia="Times New Roman" w:hAnsi="GHEA Grapalat" w:cs="Times New Roman"/>
        </w:rPr>
        <w:t>Գառնի</w:t>
      </w:r>
      <w:proofErr w:type="spellEnd"/>
      <w:r w:rsidRPr="00EF4512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EF4512">
        <w:rPr>
          <w:rFonts w:ascii="GHEA Grapalat" w:eastAsia="Times New Roman" w:hAnsi="GHEA Grapalat" w:cs="Times New Roman"/>
        </w:rPr>
        <w:t>համայնքի</w:t>
      </w:r>
      <w:proofErr w:type="spellEnd"/>
      <w:r w:rsidRPr="00EF4512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EF4512">
        <w:rPr>
          <w:rFonts w:ascii="GHEA Grapalat" w:eastAsia="Times New Roman" w:hAnsi="GHEA Grapalat" w:cs="Times New Roman"/>
        </w:rPr>
        <w:t>համայնքային</w:t>
      </w:r>
      <w:proofErr w:type="spellEnd"/>
      <w:r w:rsidRPr="00EF4512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EF4512">
        <w:rPr>
          <w:rFonts w:ascii="GHEA Grapalat" w:eastAsia="Times New Roman" w:hAnsi="GHEA Grapalat" w:cs="Times New Roman"/>
        </w:rPr>
        <w:t>սեփականության</w:t>
      </w:r>
      <w:proofErr w:type="spellEnd"/>
      <w:r w:rsidRPr="00EF4512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EF4512">
        <w:rPr>
          <w:rFonts w:ascii="GHEA Grapalat" w:eastAsia="Times New Roman" w:hAnsi="GHEA Grapalat" w:cs="Times New Roman"/>
        </w:rPr>
        <w:t>հողերից</w:t>
      </w:r>
      <w:proofErr w:type="spellEnd"/>
      <w:r w:rsidRPr="00EF4512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EF4512">
        <w:rPr>
          <w:rFonts w:ascii="GHEA Grapalat" w:eastAsia="Times New Roman" w:hAnsi="GHEA Grapalat" w:cs="Times New Roman"/>
        </w:rPr>
        <w:t>հրապարակային</w:t>
      </w:r>
      <w:proofErr w:type="spellEnd"/>
      <w:r w:rsidRPr="00EF4512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EF4512">
        <w:rPr>
          <w:rFonts w:ascii="GHEA Grapalat" w:eastAsia="Times New Roman" w:hAnsi="GHEA Grapalat" w:cs="Times New Roman"/>
        </w:rPr>
        <w:t>սակարկման</w:t>
      </w:r>
      <w:proofErr w:type="spellEnd"/>
      <w:r w:rsidRPr="00EF4512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EF4512">
        <w:rPr>
          <w:rFonts w:ascii="GHEA Grapalat" w:eastAsia="Times New Roman" w:hAnsi="GHEA Grapalat" w:cs="Times New Roman"/>
        </w:rPr>
        <w:t>միջոցով</w:t>
      </w:r>
      <w:proofErr w:type="spellEnd"/>
      <w:r w:rsidRPr="00EF4512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EF4512">
        <w:rPr>
          <w:rFonts w:ascii="GHEA Grapalat" w:eastAsia="Times New Roman" w:hAnsi="GHEA Grapalat" w:cs="Times New Roman"/>
        </w:rPr>
        <w:t>օտարվող</w:t>
      </w:r>
      <w:proofErr w:type="spellEnd"/>
      <w:r w:rsidRPr="00EF4512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EF4512">
        <w:rPr>
          <w:rFonts w:ascii="GHEA Grapalat" w:eastAsia="Times New Roman" w:hAnsi="GHEA Grapalat" w:cs="Times New Roman"/>
        </w:rPr>
        <w:t>հողակտորների</w:t>
      </w:r>
      <w:proofErr w:type="spellEnd"/>
      <w:r w:rsidRPr="00EF4512">
        <w:rPr>
          <w:rFonts w:ascii="GHEA Grapalat" w:eastAsia="Times New Roman" w:hAnsi="GHEA Grapalat" w:cs="Times New Roman"/>
          <w:lang w:val="af-ZA"/>
        </w:rPr>
        <w:t xml:space="preserve"> </w:t>
      </w:r>
      <w:r w:rsidRPr="00EF4512">
        <w:rPr>
          <w:rFonts w:ascii="GHEA Grapalat" w:eastAsia="Times New Roman" w:hAnsi="GHEA Grapalat" w:cs="Times New Roman"/>
        </w:rPr>
        <w:t>և</w:t>
      </w:r>
      <w:r w:rsidRPr="00EF4512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EF4512">
        <w:rPr>
          <w:rFonts w:ascii="GHEA Grapalat" w:eastAsia="Times New Roman" w:hAnsi="GHEA Grapalat" w:cs="Times New Roman"/>
        </w:rPr>
        <w:t>մեկնարկային</w:t>
      </w:r>
      <w:proofErr w:type="spellEnd"/>
      <w:r w:rsidRPr="00EF4512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EF4512">
        <w:rPr>
          <w:rFonts w:ascii="GHEA Grapalat" w:eastAsia="Times New Roman" w:hAnsi="GHEA Grapalat" w:cs="Times New Roman"/>
        </w:rPr>
        <w:t>գնի</w:t>
      </w:r>
      <w:proofErr w:type="spellEnd"/>
      <w:r w:rsidRPr="00EF4512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EF4512">
        <w:rPr>
          <w:rFonts w:ascii="GHEA Grapalat" w:eastAsia="Times New Roman" w:hAnsi="GHEA Grapalat" w:cs="Times New Roman"/>
        </w:rPr>
        <w:t>ցանկը</w:t>
      </w:r>
      <w:proofErr w:type="spellEnd"/>
    </w:p>
    <w:tbl>
      <w:tblPr>
        <w:tblW w:w="898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89"/>
        <w:gridCol w:w="1276"/>
        <w:gridCol w:w="2693"/>
        <w:gridCol w:w="1984"/>
      </w:tblGrid>
      <w:tr w:rsidR="00B8236F" w:rsidRPr="00EF4512" w:rsidTr="00500DDB">
        <w:trPr>
          <w:trHeight w:val="1513"/>
        </w:trPr>
        <w:tc>
          <w:tcPr>
            <w:tcW w:w="540" w:type="dxa"/>
            <w:noWrap/>
          </w:tcPr>
          <w:p w:rsidR="00B8236F" w:rsidRPr="00EF4512" w:rsidRDefault="00B8236F" w:rsidP="00500DDB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</w:p>
          <w:p w:rsidR="00B8236F" w:rsidRPr="00EF4512" w:rsidRDefault="00B8236F" w:rsidP="00500DDB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EF4512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2489" w:type="dxa"/>
            <w:hideMark/>
          </w:tcPr>
          <w:p w:rsidR="00B8236F" w:rsidRPr="00EF4512" w:rsidRDefault="00B8236F" w:rsidP="00500DDB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EF4512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Հողամասի հասցեն</w:t>
            </w:r>
          </w:p>
          <w:p w:rsidR="00B8236F" w:rsidRPr="00EF4512" w:rsidRDefault="00B8236F" w:rsidP="00500DDB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EF4512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(գտնվելու վայրը),</w:t>
            </w:r>
          </w:p>
          <w:p w:rsidR="00B8236F" w:rsidRPr="00EF4512" w:rsidRDefault="00B8236F" w:rsidP="00500DDB">
            <w:pPr>
              <w:ind w:left="-108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EF4512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276" w:type="dxa"/>
            <w:hideMark/>
          </w:tcPr>
          <w:p w:rsidR="00B8236F" w:rsidRPr="00EF4512" w:rsidRDefault="00B8236F" w:rsidP="00500DDB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EF4512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B8236F" w:rsidRPr="00EF4512" w:rsidRDefault="00B8236F" w:rsidP="00500DDB">
            <w:pPr>
              <w:jc w:val="center"/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</w:pPr>
            <w:r w:rsidRPr="00EF4512">
              <w:rPr>
                <w:rFonts w:ascii="Sylfaen" w:eastAsia="Times New Roman" w:hAnsi="Sylfaen" w:cs="Arial"/>
                <w:sz w:val="16"/>
                <w:szCs w:val="16"/>
                <w:lang w:val="ru-RU" w:eastAsia="ru-RU"/>
              </w:rPr>
              <w:t>հա</w:t>
            </w:r>
          </w:p>
        </w:tc>
        <w:tc>
          <w:tcPr>
            <w:tcW w:w="2693" w:type="dxa"/>
            <w:hideMark/>
          </w:tcPr>
          <w:p w:rsidR="00B8236F" w:rsidRPr="00EF4512" w:rsidRDefault="00B8236F" w:rsidP="00500DDB">
            <w:pPr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EF4512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Հողամասի</w:t>
            </w:r>
            <w:proofErr w:type="spellEnd"/>
            <w:r w:rsidRPr="00EF4512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F4512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նպատակային</w:t>
            </w:r>
            <w:proofErr w:type="spellEnd"/>
            <w:r w:rsidRPr="00EF4512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r w:rsidRPr="00EF4512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և</w:t>
            </w:r>
            <w:r w:rsidRPr="00EF4512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F4512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գործառնական</w:t>
            </w:r>
            <w:proofErr w:type="spellEnd"/>
            <w:r w:rsidRPr="00EF4512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EF4512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984" w:type="dxa"/>
            <w:hideMark/>
          </w:tcPr>
          <w:p w:rsidR="00B8236F" w:rsidRPr="00EF4512" w:rsidRDefault="00B8236F" w:rsidP="00500DDB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proofErr w:type="spellStart"/>
            <w:r w:rsidRPr="00EF4512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Մեկնարկային</w:t>
            </w:r>
            <w:proofErr w:type="spellEnd"/>
          </w:p>
          <w:p w:rsidR="00B8236F" w:rsidRPr="00EF4512" w:rsidRDefault="00B8236F" w:rsidP="00500DDB">
            <w:pPr>
              <w:ind w:left="-107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EF4512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գինը</w:t>
            </w:r>
            <w:proofErr w:type="spellEnd"/>
            <w:r w:rsidRPr="00EF4512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EF4512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դրամ</w:t>
            </w:r>
            <w:proofErr w:type="spellEnd"/>
            <w:r w:rsidRPr="00EF4512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)</w:t>
            </w:r>
          </w:p>
        </w:tc>
      </w:tr>
      <w:tr w:rsidR="00B8236F" w:rsidRPr="00EF4512" w:rsidTr="00500DDB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B8236F" w:rsidRPr="00EF4512" w:rsidRDefault="00B8236F" w:rsidP="00500DDB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EF4512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2489" w:type="dxa"/>
            <w:vAlign w:val="center"/>
            <w:hideMark/>
          </w:tcPr>
          <w:p w:rsidR="00B8236F" w:rsidRPr="00EF4512" w:rsidRDefault="00B8236F" w:rsidP="00500DDB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EF4512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B8236F" w:rsidRPr="00EF4512" w:rsidRDefault="00B8236F" w:rsidP="00500DDB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EF4512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3</w:t>
            </w:r>
          </w:p>
        </w:tc>
        <w:tc>
          <w:tcPr>
            <w:tcW w:w="2693" w:type="dxa"/>
            <w:vAlign w:val="center"/>
            <w:hideMark/>
          </w:tcPr>
          <w:p w:rsidR="00B8236F" w:rsidRPr="00EF4512" w:rsidRDefault="00B8236F" w:rsidP="00500DDB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</w:pPr>
            <w:r w:rsidRPr="00EF4512">
              <w:rPr>
                <w:rFonts w:ascii="GHEA Grapalat" w:eastAsia="Times New Roman" w:hAnsi="GHEA Grapalat" w:cs="Arial"/>
                <w:sz w:val="15"/>
                <w:szCs w:val="15"/>
                <w:lang w:val="hy-AM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B8236F" w:rsidRPr="00EF4512" w:rsidRDefault="00B8236F" w:rsidP="00500DDB">
            <w:pPr>
              <w:jc w:val="center"/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</w:pPr>
            <w:r w:rsidRPr="00EF4512">
              <w:rPr>
                <w:rFonts w:ascii="GHEA Grapalat" w:eastAsia="Times New Roman" w:hAnsi="GHEA Grapalat" w:cs="Arial"/>
                <w:sz w:val="15"/>
                <w:szCs w:val="15"/>
                <w:lang w:val="ru-RU"/>
              </w:rPr>
              <w:t>5</w:t>
            </w:r>
          </w:p>
        </w:tc>
      </w:tr>
      <w:tr w:rsidR="00B8236F" w:rsidRPr="00EF4512" w:rsidTr="00500DDB">
        <w:trPr>
          <w:trHeight w:val="626"/>
        </w:trPr>
        <w:tc>
          <w:tcPr>
            <w:tcW w:w="540" w:type="dxa"/>
            <w:noWrap/>
            <w:vAlign w:val="center"/>
            <w:hideMark/>
          </w:tcPr>
          <w:p w:rsidR="00B8236F" w:rsidRPr="00AE333F" w:rsidRDefault="00B8236F" w:rsidP="00500DDB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 w:rsidRPr="00AE333F">
              <w:rPr>
                <w:rFonts w:ascii="GHEA Grapalat" w:eastAsia="Times New Roman" w:hAnsi="GHEA Grapalat" w:cs="Arial"/>
                <w:sz w:val="20"/>
                <w:szCs w:val="20"/>
              </w:rPr>
              <w:t>1</w:t>
            </w:r>
          </w:p>
        </w:tc>
        <w:tc>
          <w:tcPr>
            <w:tcW w:w="2489" w:type="dxa"/>
            <w:hideMark/>
          </w:tcPr>
          <w:p w:rsidR="00B8236F" w:rsidRPr="00AE333F" w:rsidRDefault="00B8236F" w:rsidP="00500DDB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AE333F">
              <w:rPr>
                <w:rFonts w:ascii="Sylfaen" w:eastAsia="Times New Roman" w:hAnsi="Sylfaen" w:cs="Times New Roman"/>
                <w:sz w:val="20"/>
                <w:szCs w:val="20"/>
              </w:rPr>
              <w:t xml:space="preserve"> 07-0</w:t>
            </w:r>
            <w:r>
              <w:rPr>
                <w:rFonts w:ascii="Sylfaen" w:eastAsia="Times New Roman" w:hAnsi="Sylfaen" w:cs="Times New Roman"/>
                <w:sz w:val="20"/>
                <w:szCs w:val="20"/>
              </w:rPr>
              <w:t>41-0110-0034</w:t>
            </w:r>
          </w:p>
        </w:tc>
        <w:tc>
          <w:tcPr>
            <w:tcW w:w="1276" w:type="dxa"/>
            <w:noWrap/>
            <w:hideMark/>
          </w:tcPr>
          <w:p w:rsidR="00B8236F" w:rsidRPr="00AE333F" w:rsidRDefault="00B8236F" w:rsidP="00500DDB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 w:rsidRPr="00AE333F"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0.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68853</w:t>
            </w:r>
          </w:p>
        </w:tc>
        <w:tc>
          <w:tcPr>
            <w:tcW w:w="2693" w:type="dxa"/>
            <w:hideMark/>
          </w:tcPr>
          <w:p w:rsidR="00B8236F" w:rsidRPr="00AE333F" w:rsidRDefault="00B8236F" w:rsidP="00500DDB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Գյուղատնտեսական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B8236F" w:rsidRPr="00AE333F" w:rsidRDefault="00B8236F" w:rsidP="00500DDB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400000</w:t>
            </w:r>
          </w:p>
        </w:tc>
      </w:tr>
      <w:tr w:rsidR="00B8236F" w:rsidRPr="00EF4512" w:rsidTr="00500DDB">
        <w:trPr>
          <w:trHeight w:val="638"/>
        </w:trPr>
        <w:tc>
          <w:tcPr>
            <w:tcW w:w="540" w:type="dxa"/>
            <w:noWrap/>
            <w:vAlign w:val="center"/>
            <w:hideMark/>
          </w:tcPr>
          <w:p w:rsidR="00B8236F" w:rsidRPr="00AE333F" w:rsidRDefault="00B8236F" w:rsidP="00500DDB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2</w:t>
            </w:r>
          </w:p>
        </w:tc>
        <w:tc>
          <w:tcPr>
            <w:tcW w:w="2489" w:type="dxa"/>
            <w:hideMark/>
          </w:tcPr>
          <w:p w:rsidR="00B8236F" w:rsidRPr="00AE333F" w:rsidRDefault="00B8236F" w:rsidP="00500DDB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07-021-0399-0023</w:t>
            </w:r>
          </w:p>
        </w:tc>
        <w:tc>
          <w:tcPr>
            <w:tcW w:w="1276" w:type="dxa"/>
            <w:noWrap/>
            <w:hideMark/>
          </w:tcPr>
          <w:p w:rsidR="00B8236F" w:rsidRPr="00AE333F" w:rsidRDefault="00B8236F" w:rsidP="00500DDB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0.04</w:t>
            </w:r>
          </w:p>
        </w:tc>
        <w:tc>
          <w:tcPr>
            <w:tcW w:w="2693" w:type="dxa"/>
            <w:hideMark/>
          </w:tcPr>
          <w:p w:rsidR="00B8236F" w:rsidRDefault="00B8236F" w:rsidP="00500DDB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Կոմունալ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ենթակառուցվածքների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B8236F" w:rsidRDefault="00B8236F" w:rsidP="00500DDB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1156000</w:t>
            </w:r>
          </w:p>
        </w:tc>
      </w:tr>
      <w:tr w:rsidR="00B8236F" w:rsidRPr="00EF4512" w:rsidTr="00500DDB">
        <w:trPr>
          <w:trHeight w:val="221"/>
        </w:trPr>
        <w:tc>
          <w:tcPr>
            <w:tcW w:w="540" w:type="dxa"/>
            <w:noWrap/>
            <w:vAlign w:val="center"/>
            <w:hideMark/>
          </w:tcPr>
          <w:p w:rsidR="00B8236F" w:rsidRDefault="00B8236F" w:rsidP="00500DDB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3</w:t>
            </w:r>
          </w:p>
        </w:tc>
        <w:tc>
          <w:tcPr>
            <w:tcW w:w="2489" w:type="dxa"/>
            <w:hideMark/>
          </w:tcPr>
          <w:p w:rsidR="00B8236F" w:rsidRDefault="00B8236F" w:rsidP="00500DDB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07-041-0114-0020</w:t>
            </w:r>
          </w:p>
        </w:tc>
        <w:tc>
          <w:tcPr>
            <w:tcW w:w="1276" w:type="dxa"/>
            <w:noWrap/>
            <w:hideMark/>
          </w:tcPr>
          <w:p w:rsidR="00B8236F" w:rsidRDefault="00B8236F" w:rsidP="00500DDB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0.1</w:t>
            </w:r>
          </w:p>
        </w:tc>
        <w:tc>
          <w:tcPr>
            <w:tcW w:w="2693" w:type="dxa"/>
            <w:hideMark/>
          </w:tcPr>
          <w:p w:rsidR="00B8236F" w:rsidRDefault="00B8236F" w:rsidP="00500DDB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Գյուղատնտեսական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այլ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B8236F" w:rsidRDefault="00B8236F" w:rsidP="00500DDB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100000</w:t>
            </w:r>
          </w:p>
        </w:tc>
      </w:tr>
      <w:tr w:rsidR="00B8236F" w:rsidRPr="00EF4512" w:rsidTr="00500DDB">
        <w:trPr>
          <w:trHeight w:val="363"/>
        </w:trPr>
        <w:tc>
          <w:tcPr>
            <w:tcW w:w="540" w:type="dxa"/>
            <w:noWrap/>
            <w:vAlign w:val="center"/>
            <w:hideMark/>
          </w:tcPr>
          <w:p w:rsidR="00B8236F" w:rsidRDefault="00B8236F" w:rsidP="00500DDB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4</w:t>
            </w:r>
          </w:p>
        </w:tc>
        <w:tc>
          <w:tcPr>
            <w:tcW w:w="2489" w:type="dxa"/>
            <w:hideMark/>
          </w:tcPr>
          <w:p w:rsidR="00B8236F" w:rsidRDefault="00B8236F" w:rsidP="00500DDB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07-041-0114-0020</w:t>
            </w:r>
          </w:p>
        </w:tc>
        <w:tc>
          <w:tcPr>
            <w:tcW w:w="1276" w:type="dxa"/>
            <w:noWrap/>
            <w:hideMark/>
          </w:tcPr>
          <w:p w:rsidR="00B8236F" w:rsidRDefault="00B8236F" w:rsidP="00500DDB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0.15</w:t>
            </w:r>
          </w:p>
        </w:tc>
        <w:tc>
          <w:tcPr>
            <w:tcW w:w="2693" w:type="dxa"/>
            <w:hideMark/>
          </w:tcPr>
          <w:p w:rsidR="00B8236F" w:rsidRDefault="00B8236F" w:rsidP="00500DDB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Գյուղատնտեսական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այլ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B8236F" w:rsidRDefault="00B8236F" w:rsidP="00500DDB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150000</w:t>
            </w:r>
          </w:p>
        </w:tc>
      </w:tr>
      <w:tr w:rsidR="00B8236F" w:rsidRPr="00EF4512" w:rsidTr="00500DDB">
        <w:trPr>
          <w:trHeight w:val="363"/>
        </w:trPr>
        <w:tc>
          <w:tcPr>
            <w:tcW w:w="540" w:type="dxa"/>
            <w:noWrap/>
            <w:vAlign w:val="center"/>
            <w:hideMark/>
          </w:tcPr>
          <w:p w:rsidR="00B8236F" w:rsidRDefault="00B8236F" w:rsidP="00500DDB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5</w:t>
            </w:r>
          </w:p>
        </w:tc>
        <w:tc>
          <w:tcPr>
            <w:tcW w:w="2489" w:type="dxa"/>
            <w:hideMark/>
          </w:tcPr>
          <w:p w:rsidR="00B8236F" w:rsidRDefault="00B8236F" w:rsidP="00500DDB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07-021-0221-0004</w:t>
            </w:r>
          </w:p>
        </w:tc>
        <w:tc>
          <w:tcPr>
            <w:tcW w:w="1276" w:type="dxa"/>
            <w:noWrap/>
            <w:hideMark/>
          </w:tcPr>
          <w:p w:rsidR="00B8236F" w:rsidRDefault="00B8236F" w:rsidP="00500DDB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0.26115</w:t>
            </w:r>
          </w:p>
        </w:tc>
        <w:tc>
          <w:tcPr>
            <w:tcW w:w="2693" w:type="dxa"/>
            <w:hideMark/>
          </w:tcPr>
          <w:p w:rsidR="00B8236F" w:rsidRDefault="00B8236F" w:rsidP="00500DDB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Գյուղատնտեսական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այլ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B8236F" w:rsidRDefault="00B8236F" w:rsidP="00500DDB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100000</w:t>
            </w:r>
          </w:p>
        </w:tc>
      </w:tr>
      <w:tr w:rsidR="00B8236F" w:rsidRPr="00EF4512" w:rsidTr="00500DDB">
        <w:trPr>
          <w:trHeight w:val="233"/>
        </w:trPr>
        <w:tc>
          <w:tcPr>
            <w:tcW w:w="540" w:type="dxa"/>
            <w:noWrap/>
            <w:vAlign w:val="center"/>
            <w:hideMark/>
          </w:tcPr>
          <w:p w:rsidR="00B8236F" w:rsidRDefault="00B8236F" w:rsidP="00500DDB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6</w:t>
            </w:r>
          </w:p>
        </w:tc>
        <w:tc>
          <w:tcPr>
            <w:tcW w:w="2489" w:type="dxa"/>
            <w:hideMark/>
          </w:tcPr>
          <w:p w:rsidR="00B8236F" w:rsidRDefault="00B8236F" w:rsidP="00500DDB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07-022-0108-0082</w:t>
            </w:r>
          </w:p>
        </w:tc>
        <w:tc>
          <w:tcPr>
            <w:tcW w:w="1276" w:type="dxa"/>
            <w:noWrap/>
            <w:hideMark/>
          </w:tcPr>
          <w:p w:rsidR="00B8236F" w:rsidRDefault="00B8236F" w:rsidP="00500DDB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3.2907</w:t>
            </w:r>
          </w:p>
        </w:tc>
        <w:tc>
          <w:tcPr>
            <w:tcW w:w="2693" w:type="dxa"/>
            <w:hideMark/>
          </w:tcPr>
          <w:p w:rsidR="00B8236F" w:rsidRDefault="00B8236F" w:rsidP="00500DDB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Գյուղատնտեսական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այլ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B8236F" w:rsidRDefault="00B8236F" w:rsidP="00500DDB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2000000</w:t>
            </w:r>
          </w:p>
        </w:tc>
      </w:tr>
      <w:tr w:rsidR="00B8236F" w:rsidRPr="00EF4512" w:rsidTr="00500DDB">
        <w:trPr>
          <w:trHeight w:val="263"/>
        </w:trPr>
        <w:tc>
          <w:tcPr>
            <w:tcW w:w="540" w:type="dxa"/>
            <w:noWrap/>
            <w:vAlign w:val="center"/>
            <w:hideMark/>
          </w:tcPr>
          <w:p w:rsidR="00B8236F" w:rsidRDefault="00B8236F" w:rsidP="00500DDB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</w:rPr>
              <w:t>7</w:t>
            </w:r>
          </w:p>
        </w:tc>
        <w:tc>
          <w:tcPr>
            <w:tcW w:w="2489" w:type="dxa"/>
            <w:hideMark/>
          </w:tcPr>
          <w:p w:rsidR="00B8236F" w:rsidRDefault="00B8236F" w:rsidP="00500DDB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07-041-0114-0022</w:t>
            </w:r>
          </w:p>
        </w:tc>
        <w:tc>
          <w:tcPr>
            <w:tcW w:w="1276" w:type="dxa"/>
            <w:noWrap/>
            <w:hideMark/>
          </w:tcPr>
          <w:p w:rsidR="00B8236F" w:rsidRDefault="00B8236F" w:rsidP="00500DDB">
            <w:pP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GB"/>
              </w:rPr>
              <w:t>0.24</w:t>
            </w:r>
          </w:p>
        </w:tc>
        <w:tc>
          <w:tcPr>
            <w:tcW w:w="2693" w:type="dxa"/>
            <w:hideMark/>
          </w:tcPr>
          <w:p w:rsidR="00B8236F" w:rsidRDefault="00B8236F" w:rsidP="00500DDB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Գյուղատնտեսական</w:t>
            </w:r>
            <w:proofErr w:type="spellEnd"/>
            <w:r>
              <w:rPr>
                <w:rFonts w:ascii="Sylfaen" w:eastAsia="Times New Roman" w:hAnsi="Sylfae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sz w:val="20"/>
                <w:szCs w:val="20"/>
              </w:rPr>
              <w:t>այլ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B8236F" w:rsidRDefault="00B8236F" w:rsidP="00500DDB">
            <w:pPr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Arial"/>
                <w:sz w:val="20"/>
                <w:szCs w:val="20"/>
                <w:lang w:val="en-GB"/>
              </w:rPr>
              <w:t>150000</w:t>
            </w:r>
          </w:p>
        </w:tc>
      </w:tr>
    </w:tbl>
    <w:p w:rsidR="00B8236F" w:rsidRDefault="00B8236F" w:rsidP="00B8236F">
      <w:pPr>
        <w:pStyle w:val="NoSpacing"/>
        <w:jc w:val="center"/>
        <w:rPr>
          <w:rFonts w:ascii="GHEA Grapalat" w:hAnsi="GHEA Grapalat" w:cs="Sylfaen"/>
          <w:lang w:val="af-ZA"/>
        </w:rPr>
      </w:pPr>
    </w:p>
    <w:p w:rsidR="00B8236F" w:rsidRDefault="00B8236F" w:rsidP="00B8236F">
      <w:pPr>
        <w:pStyle w:val="NoSpacing"/>
        <w:jc w:val="center"/>
        <w:rPr>
          <w:rFonts w:ascii="GHEA Grapalat" w:hAnsi="GHEA Grapalat" w:cs="Sylfaen"/>
          <w:lang w:val="af-ZA"/>
        </w:rPr>
      </w:pPr>
    </w:p>
    <w:p w:rsidR="00B8236F" w:rsidRDefault="00B8236F" w:rsidP="00B8236F">
      <w:pPr>
        <w:pStyle w:val="NoSpacing"/>
        <w:jc w:val="center"/>
        <w:rPr>
          <w:rFonts w:ascii="GHEA Grapalat" w:hAnsi="GHEA Grapalat" w:cs="Sylfaen"/>
          <w:lang w:val="af-ZA"/>
        </w:rPr>
      </w:pPr>
    </w:p>
    <w:p w:rsidR="00B8236F" w:rsidRDefault="00B8236F" w:rsidP="00B8236F">
      <w:pPr>
        <w:pStyle w:val="NoSpacing"/>
        <w:jc w:val="center"/>
        <w:rPr>
          <w:rFonts w:ascii="GHEA Grapalat" w:hAnsi="GHEA Grapalat" w:cs="Sylfaen"/>
          <w:lang w:val="af-ZA"/>
        </w:rPr>
      </w:pPr>
    </w:p>
    <w:p w:rsidR="00362285" w:rsidRDefault="00362285"/>
    <w:sectPr w:rsidR="00362285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8236F"/>
    <w:rsid w:val="00362285"/>
    <w:rsid w:val="00B24036"/>
    <w:rsid w:val="00B8236F"/>
    <w:rsid w:val="00E7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6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236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8236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>diakov.net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2023-05-30T11:03:00Z</dcterms:created>
  <dcterms:modified xsi:type="dcterms:W3CDTF">2023-05-30T11:04:00Z</dcterms:modified>
</cp:coreProperties>
</file>