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EF" w:rsidRDefault="00DC6DEF" w:rsidP="00DC6DEF">
      <w:pPr>
        <w:rPr>
          <w:rFonts w:ascii="Sylfaen" w:hAnsi="Sylfaen"/>
          <w:sz w:val="20"/>
          <w:lang w:val="hy-AM"/>
        </w:rPr>
      </w:pPr>
      <w:r>
        <w:rPr>
          <w:rFonts w:ascii="Sylfaen" w:hAnsi="Sylfaen"/>
          <w:sz w:val="20"/>
          <w:lang w:val="hy-AM"/>
        </w:rPr>
        <w:t xml:space="preserve">                                                                                                                                                           ՀԱՎԵԼՎԱԾ</w:t>
      </w:r>
    </w:p>
    <w:p w:rsidR="00DC6DEF" w:rsidRDefault="00DC6DEF" w:rsidP="00DC6DEF">
      <w:pPr>
        <w:jc w:val="right"/>
        <w:rPr>
          <w:rFonts w:ascii="Sylfaen" w:hAnsi="Sylfaen"/>
          <w:sz w:val="20"/>
          <w:lang w:val="hy-AM"/>
        </w:rPr>
      </w:pPr>
      <w:r>
        <w:rPr>
          <w:rFonts w:ascii="Sylfaen" w:hAnsi="Sylfaen"/>
          <w:sz w:val="20"/>
          <w:lang w:val="hy-AM"/>
        </w:rPr>
        <w:t xml:space="preserve">Կոտայքի մարզի Գառնի  </w:t>
      </w:r>
    </w:p>
    <w:p w:rsidR="00DC6DEF" w:rsidRDefault="00DC6DEF" w:rsidP="00DC6DEF">
      <w:pPr>
        <w:jc w:val="right"/>
        <w:rPr>
          <w:rFonts w:ascii="Sylfaen" w:hAnsi="Sylfaen"/>
          <w:sz w:val="20"/>
          <w:lang w:val="hy-AM"/>
        </w:rPr>
      </w:pPr>
      <w:r>
        <w:rPr>
          <w:rFonts w:ascii="Sylfaen" w:hAnsi="Sylfaen"/>
          <w:sz w:val="20"/>
          <w:lang w:val="hy-AM"/>
        </w:rPr>
        <w:t xml:space="preserve">      Համայնքի ավագանու  </w:t>
      </w:r>
      <w:r w:rsidR="007036CB" w:rsidRPr="007036CB">
        <w:rPr>
          <w:rFonts w:ascii="Sylfaen" w:hAnsi="Sylfaen"/>
          <w:sz w:val="20"/>
          <w:lang w:val="hy-AM"/>
        </w:rPr>
        <w:t>15</w:t>
      </w:r>
      <w:r>
        <w:rPr>
          <w:rFonts w:ascii="Sylfaen" w:hAnsi="Sylfaen"/>
          <w:sz w:val="20"/>
          <w:lang w:val="hy-AM"/>
        </w:rPr>
        <w:t xml:space="preserve">  </w:t>
      </w:r>
      <w:r w:rsidR="007036CB" w:rsidRPr="007036CB">
        <w:rPr>
          <w:rFonts w:ascii="Sylfaen" w:hAnsi="Sylfaen"/>
          <w:sz w:val="20"/>
          <w:lang w:val="hy-AM"/>
        </w:rPr>
        <w:t>մարտի</w:t>
      </w:r>
      <w:r>
        <w:rPr>
          <w:rFonts w:ascii="Sylfaen" w:hAnsi="Sylfaen"/>
          <w:sz w:val="20"/>
          <w:lang w:val="hy-AM"/>
        </w:rPr>
        <w:t xml:space="preserve">  2019թ. </w:t>
      </w:r>
    </w:p>
    <w:p w:rsidR="00DC6DEF" w:rsidRDefault="00DC6DEF" w:rsidP="00DC6DEF">
      <w:pPr>
        <w:rPr>
          <w:rFonts w:ascii="Sylfaen" w:hAnsi="Sylfaen"/>
          <w:sz w:val="20"/>
          <w:lang w:val="hy-AM"/>
        </w:rPr>
      </w:pPr>
      <w:r>
        <w:rPr>
          <w:rFonts w:ascii="Sylfaen" w:hAnsi="Sylfaen"/>
          <w:sz w:val="20"/>
          <w:lang w:val="hy-AM"/>
        </w:rPr>
        <w:t xml:space="preserve">                                                                                                              Հերթական նիստի թիվ _</w:t>
      </w:r>
      <w:r w:rsidR="007036CB" w:rsidRPr="007036CB">
        <w:rPr>
          <w:rFonts w:ascii="Sylfaen" w:hAnsi="Sylfaen"/>
          <w:sz w:val="20"/>
          <w:lang w:val="hy-AM"/>
        </w:rPr>
        <w:t>8</w:t>
      </w:r>
      <w:r>
        <w:rPr>
          <w:rFonts w:ascii="Sylfaen" w:hAnsi="Sylfaen"/>
          <w:sz w:val="20"/>
          <w:lang w:val="hy-AM"/>
        </w:rPr>
        <w:t xml:space="preserve"> -Ն որոշման</w:t>
      </w:r>
    </w:p>
    <w:p w:rsidR="00DC6DEF" w:rsidRDefault="00DC6DEF" w:rsidP="00DC6DEF">
      <w:pPr>
        <w:jc w:val="right"/>
        <w:rPr>
          <w:rFonts w:ascii="Sylfaen" w:hAnsi="Sylfaen"/>
          <w:sz w:val="20"/>
          <w:lang w:val="hy-AM"/>
        </w:rPr>
      </w:pPr>
      <w:r>
        <w:rPr>
          <w:rFonts w:ascii="Sylfaen" w:hAnsi="Sylfaen"/>
          <w:sz w:val="20"/>
          <w:lang w:val="hy-AM"/>
        </w:rPr>
        <w:t xml:space="preserve"> </w:t>
      </w:r>
    </w:p>
    <w:p w:rsidR="00DC6DEF" w:rsidRDefault="00DC6DEF" w:rsidP="00DC6DEF">
      <w:pPr>
        <w:jc w:val="right"/>
        <w:rPr>
          <w:rFonts w:ascii="Sylfaen" w:hAnsi="Sylfaen"/>
          <w:sz w:val="20"/>
          <w:lang w:val="hy-AM"/>
        </w:rPr>
      </w:pPr>
    </w:p>
    <w:p w:rsidR="00DC6DEF" w:rsidRDefault="00DC6DEF" w:rsidP="00DC6DEF">
      <w:pPr>
        <w:jc w:val="center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Կոտայքի մարզի Գառնի համայնքի 2019թ-ի բյուջեի փոփոխություն և վերաբաշխում կատարելու վերաբերյալ</w:t>
      </w:r>
    </w:p>
    <w:p w:rsidR="00DC6DEF" w:rsidRDefault="00DC6DEF" w:rsidP="00DC6DEF">
      <w:pPr>
        <w:jc w:val="right"/>
        <w:rPr>
          <w:rFonts w:ascii="Sylfaen" w:hAnsi="Sylfaen"/>
          <w:sz w:val="18"/>
        </w:rPr>
      </w:pPr>
      <w:proofErr w:type="spellStart"/>
      <w:r>
        <w:rPr>
          <w:rFonts w:ascii="Sylfaen" w:hAnsi="Sylfaen"/>
          <w:sz w:val="18"/>
        </w:rPr>
        <w:t>Հազար.դրամ</w:t>
      </w:r>
      <w:proofErr w:type="spellEnd"/>
    </w:p>
    <w:tbl>
      <w:tblPr>
        <w:tblStyle w:val="TableGrid"/>
        <w:tblW w:w="10187" w:type="dxa"/>
        <w:tblLook w:val="04A0"/>
      </w:tblPr>
      <w:tblGrid>
        <w:gridCol w:w="933"/>
        <w:gridCol w:w="779"/>
        <w:gridCol w:w="8"/>
        <w:gridCol w:w="692"/>
        <w:gridCol w:w="7"/>
        <w:gridCol w:w="640"/>
        <w:gridCol w:w="3165"/>
        <w:gridCol w:w="759"/>
        <w:gridCol w:w="1050"/>
        <w:gridCol w:w="8"/>
        <w:gridCol w:w="998"/>
        <w:gridCol w:w="9"/>
        <w:gridCol w:w="1139"/>
      </w:tblGrid>
      <w:tr w:rsidR="00DC6DEF" w:rsidTr="00DC6DEF">
        <w:trPr>
          <w:cantSplit/>
          <w:trHeight w:val="1761"/>
        </w:trPr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C6DEF" w:rsidRDefault="00DC6DEF">
            <w:pPr>
              <w:ind w:left="113" w:right="113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0"/>
              </w:rPr>
              <w:t>Տողի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համարը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C6DEF" w:rsidRDefault="00DC6DEF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Բաժին</w:t>
            </w:r>
            <w:proofErr w:type="spellEnd"/>
          </w:p>
        </w:tc>
        <w:tc>
          <w:tcPr>
            <w:tcW w:w="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C6DEF" w:rsidRDefault="00DC6DEF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Խումբ</w:t>
            </w:r>
            <w:proofErr w:type="spellEnd"/>
          </w:p>
        </w:tc>
        <w:tc>
          <w:tcPr>
            <w:tcW w:w="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C6DEF" w:rsidRDefault="00DC6DEF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դաս</w:t>
            </w:r>
            <w:proofErr w:type="spellEnd"/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DEF" w:rsidRDefault="00DC6DEF">
            <w:pPr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0"/>
              </w:rPr>
              <w:t>Բյուջետային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եկամուտների</w:t>
            </w:r>
            <w:proofErr w:type="spellEnd"/>
            <w:r>
              <w:rPr>
                <w:rFonts w:ascii="Sylfaen" w:hAnsi="Sylfaen"/>
                <w:sz w:val="20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</w:rPr>
              <w:t>ծախսերի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գործառնական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դասակարգման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բաժինների</w:t>
            </w:r>
            <w:proofErr w:type="spellEnd"/>
            <w:r>
              <w:rPr>
                <w:rFonts w:ascii="Sylfaen" w:hAnsi="Sylfaen"/>
                <w:sz w:val="20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</w:rPr>
              <w:t>խմբերի</w:t>
            </w:r>
            <w:proofErr w:type="spellEnd"/>
            <w:r>
              <w:rPr>
                <w:rFonts w:ascii="Sylfaen" w:hAnsi="Sylfaen"/>
                <w:sz w:val="20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</w:rPr>
              <w:t>դասերի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անվանումները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C6DEF" w:rsidRDefault="00DC6DEF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Հոդված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C6DEF" w:rsidRDefault="00DC6DEF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Ընդամենը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C6DEF" w:rsidRDefault="00DC6DEF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Փոփոխություն</w:t>
            </w:r>
            <w:proofErr w:type="spellEnd"/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C6DEF" w:rsidRDefault="00DC6DEF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ճշտված</w:t>
            </w:r>
            <w:proofErr w:type="spellEnd"/>
          </w:p>
        </w:tc>
      </w:tr>
      <w:tr w:rsidR="00DC6DEF" w:rsidTr="00DC6DEF">
        <w:trPr>
          <w:trHeight w:val="1225"/>
        </w:trPr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DEF" w:rsidRDefault="00DC6DEF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1392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DEF" w:rsidRDefault="00DC6DEF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DEF" w:rsidRDefault="00DC6DEF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DEF" w:rsidRDefault="00DC6DEF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DEF" w:rsidRDefault="00DC6DEF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Վարչականբյուջեի պահուստային  ֆոնդից  ֆոնդային բյուջե կատարվող հատկացումներիցմուտքեր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DEF" w:rsidRDefault="00DC6DEF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DEF" w:rsidRDefault="00DC6DE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41700.0</w:t>
            </w: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DEF" w:rsidRDefault="00DC6DEF">
            <w:pPr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-41700.0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DEF" w:rsidRDefault="00DC6DE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0.0</w:t>
            </w:r>
          </w:p>
        </w:tc>
      </w:tr>
      <w:tr w:rsidR="00DC6DEF" w:rsidTr="00DC6DEF">
        <w:trPr>
          <w:trHeight w:val="70"/>
        </w:trPr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6DEF" w:rsidRDefault="00DC6DEF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EF" w:rsidRDefault="00DC6DEF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EF" w:rsidRDefault="00DC6DEF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EF" w:rsidRDefault="00DC6DEF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EF" w:rsidRDefault="00DC6DEF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EF" w:rsidRDefault="00DC6DEF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EF" w:rsidRDefault="00DC6DEF">
            <w:pPr>
              <w:jc w:val="center"/>
              <w:rPr>
                <w:rFonts w:ascii="Sylfaen" w:hAnsi="Sylfaen"/>
                <w:sz w:val="24"/>
                <w:lang w:val="ru-RU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EF" w:rsidRDefault="00DC6DEF">
            <w:pPr>
              <w:jc w:val="center"/>
              <w:rPr>
                <w:rFonts w:ascii="Sylfaen" w:hAnsi="Sylfaen"/>
                <w:sz w:val="24"/>
                <w:lang w:val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C6DEF" w:rsidRDefault="00DC6DEF">
            <w:pPr>
              <w:jc w:val="center"/>
              <w:rPr>
                <w:rFonts w:ascii="Sylfaen" w:hAnsi="Sylfaen"/>
                <w:sz w:val="24"/>
                <w:lang w:val="ru-RU"/>
              </w:rPr>
            </w:pPr>
          </w:p>
        </w:tc>
      </w:tr>
      <w:tr w:rsidR="00DC6DEF" w:rsidTr="00DC6DEF">
        <w:trPr>
          <w:trHeight w:val="906"/>
        </w:trPr>
        <w:tc>
          <w:tcPr>
            <w:tcW w:w="1018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DEF" w:rsidRDefault="00DC6DEF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ԾԱԽՍԵՐ</w:t>
            </w:r>
          </w:p>
        </w:tc>
      </w:tr>
      <w:tr w:rsidR="00DC6DEF" w:rsidTr="00DC6DEF">
        <w:trPr>
          <w:trHeight w:val="447"/>
        </w:trPr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DEF" w:rsidRDefault="00DC6DE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hy-AM"/>
              </w:rPr>
              <w:t>631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DEF" w:rsidRDefault="00DC6DE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DEF" w:rsidRDefault="00DC6DE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DEF" w:rsidRDefault="00DC6DE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DEF" w:rsidRDefault="00DC6DE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Ջրամատակարարում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DEF" w:rsidRDefault="00DC6DEF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5</w:t>
            </w:r>
            <w:r>
              <w:rPr>
                <w:rFonts w:ascii="Sylfaen" w:hAnsi="Sylfaen"/>
                <w:sz w:val="20"/>
                <w:lang w:val="hy-AM"/>
              </w:rPr>
              <w:t>1</w:t>
            </w:r>
            <w:r>
              <w:rPr>
                <w:rFonts w:ascii="Sylfaen" w:hAnsi="Sylfaen"/>
                <w:sz w:val="20"/>
                <w:lang w:val="ru-RU"/>
              </w:rPr>
              <w:t>13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DEF" w:rsidRDefault="00DC6DE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35000.0</w:t>
            </w: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DEF" w:rsidRDefault="00DC6DEF">
            <w:pPr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-35000.0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DEF" w:rsidRDefault="00DC6DE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0.0</w:t>
            </w:r>
          </w:p>
        </w:tc>
      </w:tr>
      <w:tr w:rsidR="00DC6DEF" w:rsidTr="00DC6DEF">
        <w:trPr>
          <w:trHeight w:val="74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EF" w:rsidRDefault="00DC6DEF">
            <w:pPr>
              <w:spacing w:after="200" w:line="276" w:lineRule="auto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2827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EF" w:rsidRDefault="00DC6DEF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EF" w:rsidRDefault="00DC6DEF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EF" w:rsidRDefault="00DC6DEF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EF" w:rsidRDefault="00DC6DEF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Հուշարձանների և մշակույթային արժեքների վերականգ. և պահպանում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EF" w:rsidRDefault="00DC6DEF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5113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EF" w:rsidRDefault="00DC6DEF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8000.0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EF" w:rsidRDefault="00DC6DEF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-6700.0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EF" w:rsidRDefault="00DC6DEF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1300.0</w:t>
            </w:r>
          </w:p>
        </w:tc>
      </w:tr>
      <w:tr w:rsidR="00DC6DEF" w:rsidTr="00DC6DEF">
        <w:trPr>
          <w:trHeight w:val="7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EF" w:rsidRDefault="00DC6DEF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2631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EF" w:rsidRDefault="00DC6DEF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EF" w:rsidRDefault="00DC6DEF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EF" w:rsidRDefault="00DC6DEF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EF" w:rsidRDefault="00DC6DEF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Ջրամատակարարում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EF" w:rsidRDefault="00DC6DEF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4657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EF" w:rsidRDefault="00DC6DEF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EF" w:rsidRDefault="00DC6DEF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41700.0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EF" w:rsidRDefault="00DC6DEF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41700.0</w:t>
            </w:r>
          </w:p>
        </w:tc>
      </w:tr>
    </w:tbl>
    <w:p w:rsidR="00DC6DEF" w:rsidRDefault="00DC6DEF" w:rsidP="00DC6DEF">
      <w:pPr>
        <w:jc w:val="right"/>
        <w:rPr>
          <w:rFonts w:ascii="Sylfaen" w:hAnsi="Sylfaen"/>
          <w:sz w:val="24"/>
          <w:lang w:val="hy-AM"/>
        </w:rPr>
      </w:pPr>
    </w:p>
    <w:p w:rsidR="00DF391C" w:rsidRDefault="00DF391C"/>
    <w:sectPr w:rsidR="00DF391C" w:rsidSect="00DF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C6DEF"/>
    <w:rsid w:val="0046435D"/>
    <w:rsid w:val="007036CB"/>
    <w:rsid w:val="007F1290"/>
    <w:rsid w:val="00DC6DEF"/>
    <w:rsid w:val="00DF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E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D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2019-03-05T10:28:00Z</cp:lastPrinted>
  <dcterms:created xsi:type="dcterms:W3CDTF">2019-03-05T07:28:00Z</dcterms:created>
  <dcterms:modified xsi:type="dcterms:W3CDTF">2019-03-05T10:48:00Z</dcterms:modified>
</cp:coreProperties>
</file>