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AE48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Հավելված</w:t>
      </w:r>
      <w:r w:rsidRPr="00E22BA0">
        <w:rPr>
          <w:rFonts w:ascii="Arial Unicode" w:eastAsia="Calibri" w:hAnsi="Arial Unicode"/>
          <w:lang w:val="af-ZA"/>
        </w:rPr>
        <w:t xml:space="preserve"> 1</w:t>
      </w:r>
    </w:p>
    <w:p w14:paraId="6CBEEB3A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Կոտայքի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մարզի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Գառնի</w:t>
      </w:r>
    </w:p>
    <w:p w14:paraId="5225FBE3" w14:textId="3C318F05" w:rsidR="0032608D" w:rsidRPr="004902CC" w:rsidRDefault="0032608D" w:rsidP="004902CC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r w:rsidRPr="00E22BA0">
        <w:rPr>
          <w:rFonts w:ascii="Arial Unicode" w:eastAsia="Calibri" w:hAnsi="Arial Unicode"/>
        </w:rPr>
        <w:t>Համայնքի</w:t>
      </w:r>
      <w:r w:rsidRPr="00E22BA0">
        <w:rPr>
          <w:rFonts w:ascii="Arial Unicode" w:eastAsia="Calibri" w:hAnsi="Arial Unicode"/>
          <w:lang w:val="af-ZA"/>
        </w:rPr>
        <w:t xml:space="preserve"> </w:t>
      </w:r>
      <w:r w:rsidRPr="00E22BA0">
        <w:rPr>
          <w:rFonts w:ascii="Arial Unicode" w:eastAsia="Calibri" w:hAnsi="Arial Unicode"/>
        </w:rPr>
        <w:t>ավագանու</w:t>
      </w:r>
      <w:r w:rsidRPr="00E22BA0">
        <w:rPr>
          <w:rFonts w:ascii="Arial Unicode" w:eastAsia="Calibri" w:hAnsi="Arial Unicode"/>
          <w:lang w:val="af-ZA"/>
        </w:rPr>
        <w:t xml:space="preserve"> 12  ապրիլի 2024 </w:t>
      </w:r>
      <w:r w:rsidRPr="00E22BA0">
        <w:rPr>
          <w:rFonts w:ascii="Arial Unicode" w:eastAsia="Calibri" w:hAnsi="Arial Unicode"/>
        </w:rPr>
        <w:t>թվականի</w:t>
      </w:r>
      <w:r w:rsidRPr="00E22BA0">
        <w:rPr>
          <w:rFonts w:ascii="Arial Unicode" w:eastAsia="Calibri" w:hAnsi="Arial Unicode"/>
          <w:lang w:val="af-ZA"/>
        </w:rPr>
        <w:t xml:space="preserve">  </w:t>
      </w:r>
    </w:p>
    <w:p w14:paraId="163D0E0E" w14:textId="77777777" w:rsidR="0032608D" w:rsidRPr="00E22BA0" w:rsidRDefault="0032608D" w:rsidP="0032608D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  <w:r w:rsidRPr="00E22BA0">
        <w:rPr>
          <w:rFonts w:ascii="Arial Unicode" w:hAnsi="Arial Unicode"/>
          <w:lang w:val="af-ZA"/>
        </w:rPr>
        <w:t xml:space="preserve">N  36-Ա </w:t>
      </w:r>
      <w:r w:rsidRPr="00E22BA0">
        <w:rPr>
          <w:rFonts w:ascii="Arial Unicode" w:hAnsi="Arial Unicode"/>
        </w:rPr>
        <w:t>որոշման</w:t>
      </w:r>
    </w:p>
    <w:tbl>
      <w:tblPr>
        <w:tblpPr w:leftFromText="180" w:rightFromText="180" w:vertAnchor="text" w:horzAnchor="margin" w:tblpY="158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268"/>
        <w:gridCol w:w="2693"/>
      </w:tblGrid>
      <w:tr w:rsidR="0032608D" w:rsidRPr="00E22BA0" w14:paraId="68FD0E09" w14:textId="77777777" w:rsidTr="004902CC">
        <w:trPr>
          <w:trHeight w:val="1513"/>
        </w:trPr>
        <w:tc>
          <w:tcPr>
            <w:tcW w:w="709" w:type="dxa"/>
            <w:noWrap/>
          </w:tcPr>
          <w:p w14:paraId="3F50F9B7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2088B806" w14:textId="77777777" w:rsidR="0032608D" w:rsidRPr="00E22BA0" w:rsidRDefault="0032608D" w:rsidP="004902CC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6" w:type="dxa"/>
            <w:hideMark/>
          </w:tcPr>
          <w:p w14:paraId="38089027" w14:textId="77777777" w:rsidR="0032608D" w:rsidRPr="00E22BA0" w:rsidRDefault="0032608D" w:rsidP="004902CC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3B8EF711" w14:textId="77777777" w:rsidR="0032608D" w:rsidRPr="00E22BA0" w:rsidRDefault="0032608D" w:rsidP="004902CC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76A92B47" w14:textId="77777777" w:rsidR="0032608D" w:rsidRPr="00E22BA0" w:rsidRDefault="0032608D" w:rsidP="004902CC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6" w:type="dxa"/>
            <w:hideMark/>
          </w:tcPr>
          <w:p w14:paraId="52EE3668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</w:p>
          <w:p w14:paraId="17AA181D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22BA0">
              <w:rPr>
                <w:rFonts w:ascii="Sylfaen" w:hAnsi="Sylfaen" w:cs="Arial"/>
                <w:sz w:val="16"/>
                <w:szCs w:val="16"/>
              </w:rPr>
              <w:t>հա</w:t>
            </w:r>
          </w:p>
        </w:tc>
        <w:tc>
          <w:tcPr>
            <w:tcW w:w="2268" w:type="dxa"/>
            <w:hideMark/>
          </w:tcPr>
          <w:p w14:paraId="736BCC53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Հողամասի նպատակային և գործառնական նշանակությունը</w:t>
            </w:r>
          </w:p>
        </w:tc>
        <w:tc>
          <w:tcPr>
            <w:tcW w:w="2693" w:type="dxa"/>
            <w:hideMark/>
          </w:tcPr>
          <w:p w14:paraId="098A8A69" w14:textId="77777777" w:rsidR="0032608D" w:rsidRPr="00E22BA0" w:rsidRDefault="0032608D" w:rsidP="004902CC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</w:p>
          <w:p w14:paraId="22EC942C" w14:textId="77777777" w:rsidR="0032608D" w:rsidRPr="00E22BA0" w:rsidRDefault="0032608D" w:rsidP="004902CC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գինը</w:t>
            </w:r>
            <w:r w:rsidRPr="00E22BA0">
              <w:rPr>
                <w:rFonts w:ascii="GHEA Grapalat" w:hAnsi="GHEA Grapalat" w:cs="Arial"/>
                <w:sz w:val="16"/>
                <w:szCs w:val="16"/>
              </w:rPr>
              <w:br/>
              <w:t>(դրամ)</w:t>
            </w:r>
          </w:p>
        </w:tc>
      </w:tr>
      <w:tr w:rsidR="0032608D" w:rsidRPr="00E22BA0" w14:paraId="76DD27D5" w14:textId="77777777" w:rsidTr="004902CC">
        <w:trPr>
          <w:trHeight w:val="283"/>
        </w:trPr>
        <w:tc>
          <w:tcPr>
            <w:tcW w:w="709" w:type="dxa"/>
            <w:noWrap/>
            <w:vAlign w:val="center"/>
            <w:hideMark/>
          </w:tcPr>
          <w:p w14:paraId="4F1055FF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40BFF29A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1ECAC50E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63F66C05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2693" w:type="dxa"/>
            <w:noWrap/>
            <w:vAlign w:val="center"/>
            <w:hideMark/>
          </w:tcPr>
          <w:p w14:paraId="7F9AF605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32608D" w:rsidRPr="00E22BA0" w14:paraId="17769806" w14:textId="77777777" w:rsidTr="004902CC">
        <w:trPr>
          <w:trHeight w:val="634"/>
        </w:trPr>
        <w:tc>
          <w:tcPr>
            <w:tcW w:w="709" w:type="dxa"/>
            <w:noWrap/>
            <w:vAlign w:val="center"/>
            <w:hideMark/>
          </w:tcPr>
          <w:p w14:paraId="1D4E06B3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563BF4B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07-021-0220-0219</w:t>
            </w:r>
          </w:p>
        </w:tc>
        <w:tc>
          <w:tcPr>
            <w:tcW w:w="1276" w:type="dxa"/>
            <w:noWrap/>
          </w:tcPr>
          <w:p w14:paraId="6EAE77E9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2.1358</w:t>
            </w:r>
          </w:p>
        </w:tc>
        <w:tc>
          <w:tcPr>
            <w:tcW w:w="2268" w:type="dxa"/>
          </w:tcPr>
          <w:p w14:paraId="363B136A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վարելահող</w:t>
            </w:r>
          </w:p>
        </w:tc>
        <w:tc>
          <w:tcPr>
            <w:tcW w:w="2693" w:type="dxa"/>
            <w:noWrap/>
            <w:vAlign w:val="center"/>
          </w:tcPr>
          <w:p w14:paraId="1364A765" w14:textId="30CD3FAF" w:rsidR="0032608D" w:rsidRPr="00E22BA0" w:rsidRDefault="00C43C28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6</w:t>
            </w:r>
            <w:r w:rsidR="0032608D"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00000</w:t>
            </w:r>
          </w:p>
        </w:tc>
      </w:tr>
      <w:tr w:rsidR="0032608D" w:rsidRPr="00E22BA0" w14:paraId="4268848E" w14:textId="77777777" w:rsidTr="004902CC">
        <w:trPr>
          <w:trHeight w:val="216"/>
        </w:trPr>
        <w:tc>
          <w:tcPr>
            <w:tcW w:w="709" w:type="dxa"/>
            <w:noWrap/>
            <w:vAlign w:val="center"/>
          </w:tcPr>
          <w:p w14:paraId="3BB2D8D9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735DF49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07-024-0013-0019</w:t>
            </w:r>
          </w:p>
        </w:tc>
        <w:tc>
          <w:tcPr>
            <w:tcW w:w="1276" w:type="dxa"/>
            <w:noWrap/>
          </w:tcPr>
          <w:p w14:paraId="48C3E749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0.0851</w:t>
            </w:r>
          </w:p>
        </w:tc>
        <w:tc>
          <w:tcPr>
            <w:tcW w:w="2268" w:type="dxa"/>
          </w:tcPr>
          <w:p w14:paraId="1E8CA759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14FCD448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1200000</w:t>
            </w:r>
          </w:p>
        </w:tc>
      </w:tr>
      <w:tr w:rsidR="0032608D" w:rsidRPr="00E22BA0" w14:paraId="42AE9717" w14:textId="77777777" w:rsidTr="004902CC">
        <w:trPr>
          <w:trHeight w:val="376"/>
        </w:trPr>
        <w:tc>
          <w:tcPr>
            <w:tcW w:w="709" w:type="dxa"/>
            <w:noWrap/>
            <w:vAlign w:val="center"/>
          </w:tcPr>
          <w:p w14:paraId="3EB2107B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2F10CE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07-021-0220-0218</w:t>
            </w:r>
          </w:p>
        </w:tc>
        <w:tc>
          <w:tcPr>
            <w:tcW w:w="1276" w:type="dxa"/>
            <w:noWrap/>
          </w:tcPr>
          <w:p w14:paraId="38A48BAC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0.18855</w:t>
            </w:r>
          </w:p>
        </w:tc>
        <w:tc>
          <w:tcPr>
            <w:tcW w:w="2268" w:type="dxa"/>
          </w:tcPr>
          <w:p w14:paraId="1B8F2159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5CFF2155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5550000</w:t>
            </w:r>
          </w:p>
        </w:tc>
      </w:tr>
      <w:tr w:rsidR="0032608D" w:rsidRPr="00E22BA0" w14:paraId="0822BC2B" w14:textId="77777777" w:rsidTr="004902CC">
        <w:trPr>
          <w:trHeight w:val="325"/>
        </w:trPr>
        <w:tc>
          <w:tcPr>
            <w:tcW w:w="709" w:type="dxa"/>
            <w:noWrap/>
            <w:vAlign w:val="center"/>
          </w:tcPr>
          <w:p w14:paraId="3EE725B2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49DFD6C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07-024-0007-0011</w:t>
            </w:r>
          </w:p>
        </w:tc>
        <w:tc>
          <w:tcPr>
            <w:tcW w:w="1276" w:type="dxa"/>
            <w:noWrap/>
          </w:tcPr>
          <w:p w14:paraId="7C0FF751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0.08568</w:t>
            </w:r>
          </w:p>
        </w:tc>
        <w:tc>
          <w:tcPr>
            <w:tcW w:w="2268" w:type="dxa"/>
          </w:tcPr>
          <w:p w14:paraId="0B8FCB86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267F9924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1100000</w:t>
            </w:r>
          </w:p>
        </w:tc>
      </w:tr>
      <w:tr w:rsidR="0032608D" w:rsidRPr="00E22BA0" w14:paraId="37CDB93C" w14:textId="77777777" w:rsidTr="004902CC">
        <w:trPr>
          <w:trHeight w:val="265"/>
        </w:trPr>
        <w:tc>
          <w:tcPr>
            <w:tcW w:w="709" w:type="dxa"/>
            <w:noWrap/>
            <w:vAlign w:val="center"/>
          </w:tcPr>
          <w:p w14:paraId="3799790A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5C5500C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07-024-0007-0004-ից</w:t>
            </w:r>
          </w:p>
        </w:tc>
        <w:tc>
          <w:tcPr>
            <w:tcW w:w="1276" w:type="dxa"/>
            <w:noWrap/>
          </w:tcPr>
          <w:p w14:paraId="4D9CA6EA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0.08189</w:t>
            </w:r>
          </w:p>
        </w:tc>
        <w:tc>
          <w:tcPr>
            <w:tcW w:w="2268" w:type="dxa"/>
          </w:tcPr>
          <w:p w14:paraId="0DBC2E96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0753E03A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1000000</w:t>
            </w:r>
          </w:p>
        </w:tc>
      </w:tr>
      <w:tr w:rsidR="0032608D" w:rsidRPr="00E22BA0" w14:paraId="621BA298" w14:textId="77777777" w:rsidTr="004902CC">
        <w:trPr>
          <w:trHeight w:val="655"/>
        </w:trPr>
        <w:tc>
          <w:tcPr>
            <w:tcW w:w="709" w:type="dxa"/>
            <w:noWrap/>
            <w:vAlign w:val="center"/>
          </w:tcPr>
          <w:p w14:paraId="6A47F40F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56AC54E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07-024-0007-0004-ից</w:t>
            </w:r>
          </w:p>
        </w:tc>
        <w:tc>
          <w:tcPr>
            <w:tcW w:w="1276" w:type="dxa"/>
            <w:noWrap/>
          </w:tcPr>
          <w:p w14:paraId="4C2023B7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0.1023</w:t>
            </w:r>
          </w:p>
        </w:tc>
        <w:tc>
          <w:tcPr>
            <w:tcW w:w="2268" w:type="dxa"/>
          </w:tcPr>
          <w:p w14:paraId="08071048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120843BF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1300000</w:t>
            </w:r>
          </w:p>
        </w:tc>
      </w:tr>
      <w:tr w:rsidR="0032608D" w:rsidRPr="00E22BA0" w14:paraId="73841F95" w14:textId="77777777" w:rsidTr="004902CC">
        <w:trPr>
          <w:trHeight w:val="645"/>
        </w:trPr>
        <w:tc>
          <w:tcPr>
            <w:tcW w:w="709" w:type="dxa"/>
            <w:noWrap/>
            <w:vAlign w:val="center"/>
          </w:tcPr>
          <w:p w14:paraId="59398180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0E29F501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07-021-0026-0004</w:t>
            </w:r>
          </w:p>
        </w:tc>
        <w:tc>
          <w:tcPr>
            <w:tcW w:w="1276" w:type="dxa"/>
            <w:noWrap/>
          </w:tcPr>
          <w:p w14:paraId="7AA8D13F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0.04696</w:t>
            </w:r>
          </w:p>
        </w:tc>
        <w:tc>
          <w:tcPr>
            <w:tcW w:w="2268" w:type="dxa"/>
          </w:tcPr>
          <w:p w14:paraId="39704C55" w14:textId="77777777" w:rsidR="0032608D" w:rsidRPr="00E22BA0" w:rsidRDefault="0032608D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Բնակելի կառուցապատման</w:t>
            </w:r>
          </w:p>
        </w:tc>
        <w:tc>
          <w:tcPr>
            <w:tcW w:w="2693" w:type="dxa"/>
            <w:noWrap/>
            <w:vAlign w:val="center"/>
          </w:tcPr>
          <w:p w14:paraId="242D28D4" w14:textId="77777777" w:rsidR="0032608D" w:rsidRPr="00E22BA0" w:rsidRDefault="0032608D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1362000</w:t>
            </w:r>
          </w:p>
        </w:tc>
      </w:tr>
      <w:tr w:rsidR="004902CC" w:rsidRPr="00E22BA0" w14:paraId="02717325" w14:textId="77777777" w:rsidTr="004902CC">
        <w:trPr>
          <w:trHeight w:val="273"/>
        </w:trPr>
        <w:tc>
          <w:tcPr>
            <w:tcW w:w="709" w:type="dxa"/>
            <w:noWrap/>
            <w:vAlign w:val="center"/>
          </w:tcPr>
          <w:p w14:paraId="5D041263" w14:textId="54487DAB" w:rsidR="004902CC" w:rsidRDefault="004902CC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00423A08" w14:textId="078CE21E" w:rsidR="004902CC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07-021-0498-0002</w:t>
            </w:r>
          </w:p>
        </w:tc>
        <w:tc>
          <w:tcPr>
            <w:tcW w:w="1276" w:type="dxa"/>
            <w:noWrap/>
          </w:tcPr>
          <w:p w14:paraId="07B90520" w14:textId="5D62A34F" w:rsidR="004902CC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0.10519</w:t>
            </w:r>
          </w:p>
        </w:tc>
        <w:tc>
          <w:tcPr>
            <w:tcW w:w="2268" w:type="dxa"/>
          </w:tcPr>
          <w:p w14:paraId="6006434A" w14:textId="6745D91C" w:rsidR="004902CC" w:rsidRPr="00E22BA0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 xml:space="preserve">Գյուղատնտեսական </w:t>
            </w:r>
            <w:r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693" w:type="dxa"/>
            <w:noWrap/>
            <w:vAlign w:val="center"/>
          </w:tcPr>
          <w:p w14:paraId="6B504B9B" w14:textId="4314DFBA" w:rsidR="004902CC" w:rsidRDefault="00E436F7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150000</w:t>
            </w:r>
          </w:p>
        </w:tc>
      </w:tr>
      <w:tr w:rsidR="004902CC" w:rsidRPr="00E22BA0" w14:paraId="6CE58523" w14:textId="77777777" w:rsidTr="004902CC">
        <w:trPr>
          <w:trHeight w:val="315"/>
        </w:trPr>
        <w:tc>
          <w:tcPr>
            <w:tcW w:w="709" w:type="dxa"/>
            <w:noWrap/>
            <w:vAlign w:val="center"/>
          </w:tcPr>
          <w:p w14:paraId="2363011F" w14:textId="7C09F491" w:rsidR="004902CC" w:rsidRDefault="004902CC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282EC83F" w14:textId="594D0311" w:rsidR="004902CC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07-021-0060-0037</w:t>
            </w:r>
          </w:p>
        </w:tc>
        <w:tc>
          <w:tcPr>
            <w:tcW w:w="1276" w:type="dxa"/>
            <w:noWrap/>
          </w:tcPr>
          <w:p w14:paraId="25C4E564" w14:textId="773C6B2F" w:rsidR="004902CC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0.01862</w:t>
            </w:r>
          </w:p>
        </w:tc>
        <w:tc>
          <w:tcPr>
            <w:tcW w:w="2268" w:type="dxa"/>
          </w:tcPr>
          <w:p w14:paraId="0DA0F244" w14:textId="4053C8C7" w:rsidR="004902CC" w:rsidRPr="00E22BA0" w:rsidRDefault="004902CC" w:rsidP="004902CC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Բնակավայրերի հասարակական</w:t>
            </w:r>
          </w:p>
        </w:tc>
        <w:tc>
          <w:tcPr>
            <w:tcW w:w="2693" w:type="dxa"/>
            <w:noWrap/>
            <w:vAlign w:val="center"/>
          </w:tcPr>
          <w:p w14:paraId="727AD25F" w14:textId="373881DE" w:rsidR="004902CC" w:rsidRDefault="004902CC" w:rsidP="004902CC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540000</w:t>
            </w:r>
          </w:p>
        </w:tc>
      </w:tr>
    </w:tbl>
    <w:p w14:paraId="2EBC9DC7" w14:textId="77777777" w:rsidR="0032608D" w:rsidRPr="00E22BA0" w:rsidRDefault="0032608D" w:rsidP="0032608D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r w:rsidRPr="00E22BA0">
        <w:rPr>
          <w:rFonts w:ascii="GHEA Grapalat" w:hAnsi="GHEA Grapalat"/>
        </w:rPr>
        <w:t>Կոտայքի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մարզի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Գառնի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համայնքի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համայնքային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սեփականության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հողերից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հրապարակային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սակարկման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միջոցով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օտարվող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հողակտորների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և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մեկնարկային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գնի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</w:rPr>
        <w:t>ցանկը</w:t>
      </w:r>
    </w:p>
    <w:p w14:paraId="14FD9E82" w14:textId="77777777" w:rsidR="0032608D" w:rsidRPr="00E22BA0" w:rsidRDefault="0032608D" w:rsidP="0032608D">
      <w:pPr>
        <w:tabs>
          <w:tab w:val="left" w:pos="3392"/>
        </w:tabs>
        <w:rPr>
          <w:lang w:val="af-ZA"/>
        </w:rPr>
      </w:pPr>
    </w:p>
    <w:p w14:paraId="4BBE47BA" w14:textId="77777777" w:rsidR="006700E3" w:rsidRPr="0032608D" w:rsidRDefault="006700E3">
      <w:pPr>
        <w:rPr>
          <w:lang w:val="af-ZA"/>
        </w:rPr>
      </w:pPr>
    </w:p>
    <w:sectPr w:rsidR="006700E3" w:rsidRPr="0032608D" w:rsidSect="004902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D"/>
    <w:rsid w:val="0032608D"/>
    <w:rsid w:val="004902CC"/>
    <w:rsid w:val="006700E3"/>
    <w:rsid w:val="00C43C28"/>
    <w:rsid w:val="00E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C433"/>
  <w15:chartTrackingRefBased/>
  <w15:docId w15:val="{ADC98D12-3992-4A3B-B90B-6E5FDEF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8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2024-04-10T11:13:00Z</dcterms:created>
  <dcterms:modified xsi:type="dcterms:W3CDTF">2024-04-19T05:40:00Z</dcterms:modified>
</cp:coreProperties>
</file>