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D" w:rsidRPr="00F2172D" w:rsidRDefault="00E57FAD" w:rsidP="00E57FAD">
      <w:pPr>
        <w:jc w:val="right"/>
        <w:rPr>
          <w:rFonts w:ascii="Sylfaen" w:hAnsi="Sylfaen"/>
          <w:sz w:val="20"/>
        </w:rPr>
      </w:pPr>
      <w:r w:rsidRPr="00F2172D">
        <w:rPr>
          <w:rFonts w:ascii="Sylfaen" w:hAnsi="Sylfaen"/>
          <w:sz w:val="20"/>
        </w:rPr>
        <w:t xml:space="preserve">        </w:t>
      </w:r>
      <w:proofErr w:type="spellStart"/>
      <w:r w:rsidRPr="00F2172D">
        <w:rPr>
          <w:rFonts w:ascii="Sylfaen" w:hAnsi="Sylfaen"/>
          <w:sz w:val="20"/>
        </w:rPr>
        <w:t>Կոտայքի</w:t>
      </w:r>
      <w:proofErr w:type="spellEnd"/>
      <w:r w:rsidRPr="00F2172D">
        <w:rPr>
          <w:rFonts w:ascii="Sylfaen" w:hAnsi="Sylfaen"/>
          <w:sz w:val="20"/>
        </w:rPr>
        <w:t xml:space="preserve"> </w:t>
      </w:r>
      <w:proofErr w:type="spellStart"/>
      <w:r w:rsidRPr="00F2172D">
        <w:rPr>
          <w:rFonts w:ascii="Sylfaen" w:hAnsi="Sylfaen"/>
          <w:sz w:val="20"/>
        </w:rPr>
        <w:t>մարզի</w:t>
      </w:r>
      <w:proofErr w:type="spellEnd"/>
      <w:r w:rsidRPr="00F2172D">
        <w:rPr>
          <w:rFonts w:ascii="Sylfaen" w:hAnsi="Sylfaen"/>
          <w:sz w:val="20"/>
        </w:rPr>
        <w:t xml:space="preserve"> </w:t>
      </w:r>
      <w:proofErr w:type="spellStart"/>
      <w:r w:rsidRPr="00F2172D">
        <w:rPr>
          <w:rFonts w:ascii="Sylfaen" w:hAnsi="Sylfaen"/>
          <w:sz w:val="20"/>
        </w:rPr>
        <w:t>Գառնի</w:t>
      </w:r>
      <w:proofErr w:type="spellEnd"/>
    </w:p>
    <w:p w:rsidR="00E57FAD" w:rsidRPr="00F2172D" w:rsidRDefault="00E57FAD" w:rsidP="00E57FAD">
      <w:pPr>
        <w:jc w:val="right"/>
        <w:rPr>
          <w:rFonts w:ascii="Sylfaen" w:hAnsi="Sylfaen"/>
          <w:sz w:val="20"/>
        </w:rPr>
      </w:pPr>
      <w:proofErr w:type="spellStart"/>
      <w:r w:rsidRPr="00F2172D">
        <w:rPr>
          <w:rFonts w:ascii="Sylfaen" w:hAnsi="Sylfaen"/>
          <w:sz w:val="20"/>
        </w:rPr>
        <w:t>Համյնքի</w:t>
      </w:r>
      <w:proofErr w:type="spellEnd"/>
      <w:r w:rsidRPr="00F2172D">
        <w:rPr>
          <w:rFonts w:ascii="Sylfaen" w:hAnsi="Sylfaen"/>
          <w:sz w:val="20"/>
        </w:rPr>
        <w:t xml:space="preserve"> </w:t>
      </w:r>
      <w:proofErr w:type="spellStart"/>
      <w:proofErr w:type="gramStart"/>
      <w:r w:rsidRPr="00F2172D">
        <w:rPr>
          <w:rFonts w:ascii="Sylfaen" w:hAnsi="Sylfaen"/>
          <w:sz w:val="20"/>
        </w:rPr>
        <w:t>ավագանու</w:t>
      </w:r>
      <w:proofErr w:type="spellEnd"/>
      <w:r w:rsidRPr="00F2172D">
        <w:rPr>
          <w:rFonts w:ascii="Sylfaen" w:hAnsi="Sylfaen"/>
          <w:sz w:val="20"/>
        </w:rPr>
        <w:t xml:space="preserve">  20</w:t>
      </w:r>
      <w:proofErr w:type="gramEnd"/>
      <w:r w:rsidRPr="00F2172D">
        <w:rPr>
          <w:rFonts w:ascii="Sylfaen" w:hAnsi="Sylfaen"/>
          <w:sz w:val="20"/>
        </w:rPr>
        <w:t xml:space="preserve">   </w:t>
      </w:r>
      <w:proofErr w:type="spellStart"/>
      <w:r w:rsidRPr="00F2172D">
        <w:rPr>
          <w:rFonts w:ascii="Sylfaen" w:hAnsi="Sylfaen"/>
          <w:sz w:val="20"/>
        </w:rPr>
        <w:t>սեպտեմբերի</w:t>
      </w:r>
      <w:proofErr w:type="spellEnd"/>
      <w:r w:rsidRPr="00F2172D">
        <w:rPr>
          <w:rFonts w:ascii="Sylfaen" w:hAnsi="Sylfaen"/>
          <w:sz w:val="20"/>
        </w:rPr>
        <w:t xml:space="preserve"> 2019թ. </w:t>
      </w:r>
    </w:p>
    <w:p w:rsidR="00E57FAD" w:rsidRPr="00F2172D" w:rsidRDefault="00E57FAD" w:rsidP="00E57FAD">
      <w:pPr>
        <w:jc w:val="right"/>
        <w:rPr>
          <w:rFonts w:ascii="Sylfaen" w:hAnsi="Sylfaen"/>
          <w:sz w:val="20"/>
        </w:rPr>
      </w:pPr>
      <w:r w:rsidRPr="00F2172D">
        <w:rPr>
          <w:rFonts w:ascii="Sylfaen" w:hAnsi="Sylfaen"/>
          <w:sz w:val="20"/>
        </w:rPr>
        <w:t xml:space="preserve"> </w:t>
      </w:r>
      <w:proofErr w:type="spellStart"/>
      <w:r w:rsidRPr="00F2172D">
        <w:rPr>
          <w:rFonts w:ascii="Sylfaen" w:hAnsi="Sylfaen"/>
          <w:sz w:val="20"/>
        </w:rPr>
        <w:t>Հերթական</w:t>
      </w:r>
      <w:proofErr w:type="spellEnd"/>
      <w:r w:rsidRPr="00F2172D">
        <w:rPr>
          <w:rFonts w:ascii="Sylfaen" w:hAnsi="Sylfaen"/>
          <w:sz w:val="20"/>
        </w:rPr>
        <w:t xml:space="preserve"> </w:t>
      </w:r>
      <w:proofErr w:type="spellStart"/>
      <w:r w:rsidRPr="00F2172D">
        <w:rPr>
          <w:rFonts w:ascii="Sylfaen" w:hAnsi="Sylfaen"/>
          <w:sz w:val="20"/>
        </w:rPr>
        <w:t>նիստի</w:t>
      </w:r>
      <w:proofErr w:type="spellEnd"/>
      <w:r w:rsidRPr="00F2172D">
        <w:rPr>
          <w:rFonts w:ascii="Sylfaen" w:hAnsi="Sylfaen"/>
          <w:sz w:val="20"/>
        </w:rPr>
        <w:t xml:space="preserve"> </w:t>
      </w:r>
      <w:proofErr w:type="spellStart"/>
      <w:r w:rsidRPr="00F2172D">
        <w:rPr>
          <w:rFonts w:ascii="Sylfaen" w:hAnsi="Sylfaen"/>
          <w:sz w:val="20"/>
        </w:rPr>
        <w:t>թիվ</w:t>
      </w:r>
      <w:proofErr w:type="spellEnd"/>
      <w:r w:rsidRPr="00F2172D">
        <w:rPr>
          <w:rFonts w:ascii="Sylfaen" w:hAnsi="Sylfaen"/>
          <w:sz w:val="20"/>
        </w:rPr>
        <w:t xml:space="preserve"> _</w:t>
      </w:r>
      <w:proofErr w:type="gramStart"/>
      <w:r w:rsidRPr="00F2172D">
        <w:rPr>
          <w:rFonts w:ascii="Sylfaen" w:hAnsi="Sylfaen"/>
          <w:sz w:val="20"/>
        </w:rPr>
        <w:t xml:space="preserve">35  </w:t>
      </w:r>
      <w:proofErr w:type="spellStart"/>
      <w:r w:rsidRPr="00F2172D">
        <w:rPr>
          <w:rFonts w:ascii="Sylfaen" w:hAnsi="Sylfaen"/>
          <w:sz w:val="20"/>
        </w:rPr>
        <w:t>որոշման</w:t>
      </w:r>
      <w:proofErr w:type="spellEnd"/>
      <w:proofErr w:type="gramEnd"/>
    </w:p>
    <w:p w:rsidR="00E57FAD" w:rsidRPr="00F2172D" w:rsidRDefault="00E57FAD" w:rsidP="00E57FAD">
      <w:pPr>
        <w:jc w:val="center"/>
        <w:rPr>
          <w:rFonts w:ascii="Sylfaen" w:hAnsi="Sylfaen"/>
          <w:sz w:val="24"/>
        </w:rPr>
      </w:pPr>
      <w:proofErr w:type="spellStart"/>
      <w:r w:rsidRPr="00F2172D">
        <w:rPr>
          <w:rFonts w:ascii="Sylfaen" w:hAnsi="Sylfaen"/>
          <w:sz w:val="24"/>
        </w:rPr>
        <w:t>Գառնի</w:t>
      </w:r>
      <w:proofErr w:type="spellEnd"/>
      <w:r w:rsidRPr="00F2172D">
        <w:rPr>
          <w:rFonts w:ascii="Sylfaen" w:hAnsi="Sylfaen"/>
          <w:sz w:val="24"/>
        </w:rPr>
        <w:t xml:space="preserve"> </w:t>
      </w:r>
      <w:proofErr w:type="spellStart"/>
      <w:r w:rsidRPr="00F2172D">
        <w:rPr>
          <w:rFonts w:ascii="Sylfaen" w:hAnsi="Sylfaen"/>
          <w:sz w:val="24"/>
        </w:rPr>
        <w:t>համայնքի</w:t>
      </w:r>
      <w:proofErr w:type="spellEnd"/>
      <w:r w:rsidRPr="00F2172D">
        <w:rPr>
          <w:rFonts w:ascii="Sylfaen" w:hAnsi="Sylfaen"/>
          <w:sz w:val="24"/>
        </w:rPr>
        <w:t xml:space="preserve"> 2019թ-ի </w:t>
      </w:r>
      <w:proofErr w:type="spellStart"/>
      <w:r w:rsidRPr="00F2172D">
        <w:rPr>
          <w:rFonts w:ascii="Sylfaen" w:hAnsi="Sylfaen"/>
          <w:sz w:val="24"/>
        </w:rPr>
        <w:t>բյուջեի</w:t>
      </w:r>
      <w:proofErr w:type="spellEnd"/>
      <w:r w:rsidRPr="00F2172D">
        <w:rPr>
          <w:rFonts w:ascii="Sylfaen" w:hAnsi="Sylfaen"/>
          <w:sz w:val="24"/>
        </w:rPr>
        <w:t xml:space="preserve"> </w:t>
      </w:r>
      <w:proofErr w:type="spellStart"/>
      <w:r w:rsidRPr="00F2172D">
        <w:rPr>
          <w:rFonts w:ascii="Sylfaen" w:hAnsi="Sylfaen"/>
          <w:sz w:val="24"/>
        </w:rPr>
        <w:t>փոփոխություն</w:t>
      </w:r>
      <w:proofErr w:type="spellEnd"/>
      <w:r w:rsidRPr="00F2172D">
        <w:rPr>
          <w:rFonts w:ascii="Sylfaen" w:hAnsi="Sylfaen"/>
          <w:sz w:val="24"/>
        </w:rPr>
        <w:t xml:space="preserve"> և </w:t>
      </w:r>
      <w:proofErr w:type="spellStart"/>
      <w:r w:rsidRPr="00F2172D">
        <w:rPr>
          <w:rFonts w:ascii="Sylfaen" w:hAnsi="Sylfaen"/>
          <w:sz w:val="24"/>
        </w:rPr>
        <w:t>վերաբաշխում</w:t>
      </w:r>
      <w:proofErr w:type="spellEnd"/>
      <w:r w:rsidRPr="00F2172D">
        <w:rPr>
          <w:rFonts w:ascii="Sylfaen" w:hAnsi="Sylfaen"/>
          <w:sz w:val="24"/>
        </w:rPr>
        <w:t xml:space="preserve"> </w:t>
      </w:r>
      <w:proofErr w:type="spellStart"/>
      <w:r w:rsidRPr="00F2172D">
        <w:rPr>
          <w:rFonts w:ascii="Sylfaen" w:hAnsi="Sylfaen"/>
          <w:sz w:val="24"/>
        </w:rPr>
        <w:t>կատարելու</w:t>
      </w:r>
      <w:proofErr w:type="spellEnd"/>
      <w:r w:rsidRPr="00F2172D">
        <w:rPr>
          <w:rFonts w:ascii="Sylfaen" w:hAnsi="Sylfaen"/>
          <w:sz w:val="24"/>
        </w:rPr>
        <w:t xml:space="preserve"> </w:t>
      </w:r>
      <w:proofErr w:type="spellStart"/>
      <w:r w:rsidRPr="00F2172D">
        <w:rPr>
          <w:rFonts w:ascii="Sylfaen" w:hAnsi="Sylfaen"/>
          <w:sz w:val="24"/>
        </w:rPr>
        <w:t>վերաբերյալ</w:t>
      </w:r>
      <w:proofErr w:type="spellEnd"/>
    </w:p>
    <w:p w:rsidR="00E57FAD" w:rsidRPr="00F2172D" w:rsidRDefault="00E57FAD" w:rsidP="00E57FAD">
      <w:pPr>
        <w:jc w:val="right"/>
        <w:rPr>
          <w:rFonts w:ascii="Sylfaen" w:hAnsi="Sylfaen"/>
          <w:sz w:val="18"/>
        </w:rPr>
      </w:pPr>
      <w:proofErr w:type="spellStart"/>
      <w:r w:rsidRPr="00F2172D">
        <w:rPr>
          <w:rFonts w:ascii="Sylfaen" w:hAnsi="Sylfaen"/>
          <w:sz w:val="18"/>
        </w:rPr>
        <w:t>Հազար.դրամ</w:t>
      </w:r>
      <w:proofErr w:type="spellEnd"/>
    </w:p>
    <w:tbl>
      <w:tblPr>
        <w:tblStyle w:val="TableGrid"/>
        <w:tblW w:w="9902" w:type="dxa"/>
        <w:tblLook w:val="04A0"/>
      </w:tblPr>
      <w:tblGrid>
        <w:gridCol w:w="1022"/>
        <w:gridCol w:w="636"/>
        <w:gridCol w:w="492"/>
        <w:gridCol w:w="506"/>
        <w:gridCol w:w="3188"/>
        <w:gridCol w:w="7"/>
        <w:gridCol w:w="761"/>
        <w:gridCol w:w="1105"/>
        <w:gridCol w:w="7"/>
        <w:gridCol w:w="996"/>
        <w:gridCol w:w="8"/>
        <w:gridCol w:w="1174"/>
      </w:tblGrid>
      <w:tr w:rsidR="00E57FAD" w:rsidRPr="00F2172D" w:rsidTr="008B6727">
        <w:trPr>
          <w:cantSplit/>
          <w:trHeight w:val="1551"/>
        </w:trPr>
        <w:tc>
          <w:tcPr>
            <w:tcW w:w="1022" w:type="dxa"/>
            <w:textDirection w:val="btLr"/>
          </w:tcPr>
          <w:p w:rsidR="00E57FAD" w:rsidRPr="00F2172D" w:rsidRDefault="00E57FAD" w:rsidP="008B6727">
            <w:pPr>
              <w:ind w:left="113" w:right="113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F2172D">
              <w:rPr>
                <w:rFonts w:ascii="Sylfaen" w:hAnsi="Sylfaen"/>
                <w:sz w:val="20"/>
              </w:rPr>
              <w:t>Տողի</w:t>
            </w:r>
            <w:proofErr w:type="spellEnd"/>
            <w:r w:rsidRPr="00F2172D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F2172D">
              <w:rPr>
                <w:rFonts w:ascii="Sylfaen" w:hAnsi="Sylfaen"/>
                <w:sz w:val="20"/>
              </w:rPr>
              <w:t>համարը</w:t>
            </w:r>
            <w:proofErr w:type="spellEnd"/>
          </w:p>
        </w:tc>
        <w:tc>
          <w:tcPr>
            <w:tcW w:w="636" w:type="dxa"/>
            <w:textDirection w:val="btLr"/>
          </w:tcPr>
          <w:p w:rsidR="00E57FAD" w:rsidRPr="00F2172D" w:rsidRDefault="00E57FAD" w:rsidP="008B6727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F2172D">
              <w:rPr>
                <w:rFonts w:ascii="Sylfaen" w:hAnsi="Sylfaen"/>
                <w:sz w:val="20"/>
              </w:rPr>
              <w:t>Բաժին</w:t>
            </w:r>
            <w:proofErr w:type="spellEnd"/>
          </w:p>
        </w:tc>
        <w:tc>
          <w:tcPr>
            <w:tcW w:w="492" w:type="dxa"/>
            <w:textDirection w:val="btLr"/>
          </w:tcPr>
          <w:p w:rsidR="00E57FAD" w:rsidRPr="00F2172D" w:rsidRDefault="00E57FAD" w:rsidP="008B6727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F2172D">
              <w:rPr>
                <w:rFonts w:ascii="Sylfaen" w:hAnsi="Sylfaen"/>
                <w:sz w:val="20"/>
              </w:rPr>
              <w:t>Խումբ</w:t>
            </w:r>
            <w:proofErr w:type="spellEnd"/>
          </w:p>
        </w:tc>
        <w:tc>
          <w:tcPr>
            <w:tcW w:w="506" w:type="dxa"/>
            <w:textDirection w:val="btLr"/>
          </w:tcPr>
          <w:p w:rsidR="00E57FAD" w:rsidRPr="00F2172D" w:rsidRDefault="00E57FAD" w:rsidP="008B6727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F2172D">
              <w:rPr>
                <w:rFonts w:ascii="Sylfaen" w:hAnsi="Sylfaen"/>
                <w:sz w:val="20"/>
              </w:rPr>
              <w:t>դաս</w:t>
            </w:r>
            <w:proofErr w:type="spellEnd"/>
          </w:p>
        </w:tc>
        <w:tc>
          <w:tcPr>
            <w:tcW w:w="3188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F2172D">
              <w:rPr>
                <w:rFonts w:ascii="Sylfaen" w:hAnsi="Sylfaen"/>
                <w:sz w:val="20"/>
              </w:rPr>
              <w:t>Բյուջետային</w:t>
            </w:r>
            <w:proofErr w:type="spellEnd"/>
            <w:r w:rsidRPr="00F2172D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F2172D">
              <w:rPr>
                <w:rFonts w:ascii="Sylfaen" w:hAnsi="Sylfaen"/>
                <w:sz w:val="20"/>
              </w:rPr>
              <w:t>եկամուտների</w:t>
            </w:r>
            <w:proofErr w:type="spellEnd"/>
            <w:r w:rsidRPr="00F2172D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F2172D">
              <w:rPr>
                <w:rFonts w:ascii="Sylfaen" w:hAnsi="Sylfaen"/>
                <w:sz w:val="20"/>
              </w:rPr>
              <w:t>ծախսերի</w:t>
            </w:r>
            <w:proofErr w:type="spellEnd"/>
            <w:r w:rsidRPr="00F2172D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F2172D">
              <w:rPr>
                <w:rFonts w:ascii="Sylfaen" w:hAnsi="Sylfaen"/>
                <w:sz w:val="20"/>
              </w:rPr>
              <w:t>գործառնական</w:t>
            </w:r>
            <w:proofErr w:type="spellEnd"/>
            <w:r w:rsidRPr="00F2172D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F2172D">
              <w:rPr>
                <w:rFonts w:ascii="Sylfaen" w:hAnsi="Sylfaen"/>
                <w:sz w:val="20"/>
              </w:rPr>
              <w:t>դասակարգման</w:t>
            </w:r>
            <w:proofErr w:type="spellEnd"/>
            <w:r w:rsidRPr="00F2172D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F2172D">
              <w:rPr>
                <w:rFonts w:ascii="Sylfaen" w:hAnsi="Sylfaen"/>
                <w:sz w:val="20"/>
              </w:rPr>
              <w:t>բաժինների</w:t>
            </w:r>
            <w:proofErr w:type="spellEnd"/>
            <w:r w:rsidRPr="00F2172D"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Pr="00F2172D">
              <w:rPr>
                <w:rFonts w:ascii="Sylfaen" w:hAnsi="Sylfaen"/>
                <w:sz w:val="20"/>
              </w:rPr>
              <w:t>խմբերի</w:t>
            </w:r>
            <w:proofErr w:type="spellEnd"/>
            <w:r w:rsidRPr="00F2172D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F2172D">
              <w:rPr>
                <w:rFonts w:ascii="Sylfaen" w:hAnsi="Sylfaen"/>
                <w:sz w:val="20"/>
              </w:rPr>
              <w:t>դասերի</w:t>
            </w:r>
            <w:proofErr w:type="spellEnd"/>
            <w:r w:rsidRPr="00F2172D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F2172D">
              <w:rPr>
                <w:rFonts w:ascii="Sylfaen" w:hAnsi="Sylfaen"/>
                <w:sz w:val="20"/>
              </w:rPr>
              <w:t>անվանումները</w:t>
            </w:r>
            <w:proofErr w:type="spellEnd"/>
          </w:p>
        </w:tc>
        <w:tc>
          <w:tcPr>
            <w:tcW w:w="768" w:type="dxa"/>
            <w:gridSpan w:val="2"/>
            <w:textDirection w:val="btLr"/>
          </w:tcPr>
          <w:p w:rsidR="00E57FAD" w:rsidRPr="00F2172D" w:rsidRDefault="00E57FAD" w:rsidP="008B6727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F2172D">
              <w:rPr>
                <w:rFonts w:ascii="Sylfaen" w:hAnsi="Sylfaen"/>
                <w:sz w:val="20"/>
              </w:rPr>
              <w:t>Հոդված</w:t>
            </w:r>
            <w:proofErr w:type="spellEnd"/>
          </w:p>
        </w:tc>
        <w:tc>
          <w:tcPr>
            <w:tcW w:w="1112" w:type="dxa"/>
            <w:gridSpan w:val="2"/>
            <w:textDirection w:val="btLr"/>
          </w:tcPr>
          <w:p w:rsidR="00E57FAD" w:rsidRPr="00F2172D" w:rsidRDefault="00E57FAD" w:rsidP="008B6727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F2172D">
              <w:rPr>
                <w:rFonts w:ascii="Sylfaen" w:hAnsi="Sylfaen"/>
                <w:sz w:val="20"/>
              </w:rPr>
              <w:t>Ընդամենը</w:t>
            </w:r>
            <w:proofErr w:type="spellEnd"/>
          </w:p>
        </w:tc>
        <w:tc>
          <w:tcPr>
            <w:tcW w:w="1004" w:type="dxa"/>
            <w:gridSpan w:val="2"/>
            <w:textDirection w:val="btLr"/>
          </w:tcPr>
          <w:p w:rsidR="00E57FAD" w:rsidRPr="00F2172D" w:rsidRDefault="00E57FAD" w:rsidP="008B6727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F2172D">
              <w:rPr>
                <w:rFonts w:ascii="Sylfaen" w:hAnsi="Sylfaen"/>
                <w:sz w:val="20"/>
              </w:rPr>
              <w:t>Փոփոխություն</w:t>
            </w:r>
            <w:proofErr w:type="spellEnd"/>
          </w:p>
        </w:tc>
        <w:tc>
          <w:tcPr>
            <w:tcW w:w="1174" w:type="dxa"/>
            <w:textDirection w:val="btLr"/>
          </w:tcPr>
          <w:p w:rsidR="00E57FAD" w:rsidRPr="00F2172D" w:rsidRDefault="00E57FAD" w:rsidP="008B6727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F2172D">
              <w:rPr>
                <w:rFonts w:ascii="Sylfaen" w:hAnsi="Sylfaen"/>
                <w:sz w:val="20"/>
              </w:rPr>
              <w:t>ճշտված</w:t>
            </w:r>
            <w:proofErr w:type="spellEnd"/>
          </w:p>
        </w:tc>
      </w:tr>
      <w:tr w:rsidR="00E57FAD" w:rsidRPr="00F2172D" w:rsidTr="008B6727">
        <w:trPr>
          <w:trHeight w:val="688"/>
        </w:trPr>
        <w:tc>
          <w:tcPr>
            <w:tcW w:w="1022" w:type="dxa"/>
            <w:tcBorders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1352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2172D">
              <w:rPr>
                <w:rFonts w:ascii="Sylfaen" w:hAnsi="Sylfaen"/>
                <w:sz w:val="20"/>
                <w:szCs w:val="20"/>
                <w:lang w:val="ru-RU"/>
              </w:rPr>
              <w:t>Ինքնակամ</w:t>
            </w:r>
            <w:r w:rsidRPr="00F2172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2172D">
              <w:rPr>
                <w:rFonts w:ascii="Sylfaen" w:hAnsi="Sylfaen"/>
                <w:sz w:val="20"/>
                <w:szCs w:val="20"/>
                <w:lang w:val="ru-RU"/>
              </w:rPr>
              <w:t>կառուցված</w:t>
            </w:r>
            <w:r w:rsidRPr="00F2172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2172D">
              <w:rPr>
                <w:rFonts w:ascii="Sylfaen" w:hAnsi="Sylfaen"/>
                <w:sz w:val="20"/>
                <w:szCs w:val="20"/>
                <w:lang w:val="ru-RU"/>
              </w:rPr>
              <w:t>շենք</w:t>
            </w:r>
            <w:r w:rsidRPr="00F2172D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F2172D">
              <w:rPr>
                <w:rFonts w:ascii="Sylfaen" w:hAnsi="Sylfaen"/>
                <w:sz w:val="20"/>
                <w:szCs w:val="20"/>
                <w:lang w:val="ru-RU"/>
              </w:rPr>
              <w:t>շինություն</w:t>
            </w:r>
            <w:r w:rsidRPr="00F2172D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F2172D">
              <w:rPr>
                <w:rFonts w:ascii="Sylfaen" w:hAnsi="Sylfaen"/>
                <w:sz w:val="20"/>
                <w:szCs w:val="20"/>
                <w:lang w:val="ru-RU"/>
              </w:rPr>
              <w:t>Օրինական</w:t>
            </w:r>
            <w:r w:rsidRPr="00F2172D">
              <w:rPr>
                <w:rFonts w:ascii="Sylfaen" w:hAnsi="Sylfaen"/>
                <w:sz w:val="20"/>
                <w:szCs w:val="20"/>
              </w:rPr>
              <w:t>.</w:t>
            </w:r>
          </w:p>
          <w:p w:rsidR="00E57FAD" w:rsidRPr="00F2172D" w:rsidRDefault="00E57FAD" w:rsidP="008B672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12" w:type="dxa"/>
            <w:gridSpan w:val="2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0"/>
              </w:rPr>
            </w:pPr>
            <w:r w:rsidRPr="00F2172D">
              <w:rPr>
                <w:rFonts w:ascii="Sylfaen" w:hAnsi="Sylfaen"/>
                <w:sz w:val="20"/>
              </w:rPr>
              <w:t>3200.0</w:t>
            </w:r>
          </w:p>
        </w:tc>
        <w:tc>
          <w:tcPr>
            <w:tcW w:w="1004" w:type="dxa"/>
            <w:gridSpan w:val="2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F2172D">
              <w:rPr>
                <w:rFonts w:ascii="Sylfaen" w:hAnsi="Sylfaen"/>
                <w:sz w:val="20"/>
              </w:rPr>
              <w:t>+548.0</w:t>
            </w:r>
          </w:p>
        </w:tc>
        <w:tc>
          <w:tcPr>
            <w:tcW w:w="1174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0"/>
              </w:rPr>
            </w:pPr>
            <w:r w:rsidRPr="00F2172D">
              <w:rPr>
                <w:rFonts w:ascii="Sylfaen" w:hAnsi="Sylfaen"/>
                <w:sz w:val="20"/>
              </w:rPr>
              <w:t>3748.0</w:t>
            </w:r>
          </w:p>
        </w:tc>
      </w:tr>
      <w:tr w:rsidR="00E57FAD" w:rsidRPr="00F2172D" w:rsidTr="008B6727">
        <w:trPr>
          <w:trHeight w:val="688"/>
        </w:trPr>
        <w:tc>
          <w:tcPr>
            <w:tcW w:w="1022" w:type="dxa"/>
            <w:tcBorders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1112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Հողի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հարկ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համայնքների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վարչական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տարածքներում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գտնվող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հողի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համար</w:t>
            </w:r>
            <w:proofErr w:type="spellEnd"/>
          </w:p>
          <w:p w:rsidR="00E57FAD" w:rsidRPr="00F2172D" w:rsidRDefault="00E57FAD" w:rsidP="008B672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12" w:type="dxa"/>
            <w:gridSpan w:val="2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0"/>
              </w:rPr>
            </w:pPr>
            <w:r w:rsidRPr="00F2172D">
              <w:rPr>
                <w:rFonts w:ascii="Sylfaen" w:hAnsi="Sylfaen"/>
                <w:sz w:val="20"/>
              </w:rPr>
              <w:t>7310.2</w:t>
            </w:r>
          </w:p>
        </w:tc>
        <w:tc>
          <w:tcPr>
            <w:tcW w:w="1004" w:type="dxa"/>
            <w:gridSpan w:val="2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0"/>
              </w:rPr>
            </w:pPr>
            <w:r w:rsidRPr="00F2172D">
              <w:rPr>
                <w:rFonts w:ascii="Sylfaen" w:hAnsi="Sylfaen"/>
                <w:sz w:val="20"/>
              </w:rPr>
              <w:t>+1446.0</w:t>
            </w:r>
          </w:p>
        </w:tc>
        <w:tc>
          <w:tcPr>
            <w:tcW w:w="1174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0"/>
              </w:rPr>
            </w:pPr>
            <w:r w:rsidRPr="00F2172D">
              <w:rPr>
                <w:rFonts w:ascii="Sylfaen" w:hAnsi="Sylfaen"/>
                <w:sz w:val="20"/>
              </w:rPr>
              <w:t>8756.2</w:t>
            </w:r>
          </w:p>
        </w:tc>
      </w:tr>
      <w:tr w:rsidR="00E57FAD" w:rsidRPr="00F2172D" w:rsidTr="008B6727">
        <w:trPr>
          <w:trHeight w:val="540"/>
        </w:trPr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1132</w:t>
            </w:r>
          </w:p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 w:cs="Sylfaen"/>
                <w:sz w:val="16"/>
                <w:szCs w:val="16"/>
              </w:rPr>
              <w:t>ա</w:t>
            </w:r>
            <w:r w:rsidRPr="00F2172D">
              <w:rPr>
                <w:rFonts w:ascii="Arial LatArm" w:hAnsi="Arial LatArm"/>
                <w:sz w:val="16"/>
                <w:szCs w:val="16"/>
              </w:rPr>
              <w:t xml:space="preserve">)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Համայնքի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տարածքում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նոր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շենքերի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,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շինությունների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(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ներառյալ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ոչ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հիմնական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) 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շինարարության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(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տեղադրման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)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թույլտվության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100.0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+206.0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306.0</w:t>
            </w:r>
          </w:p>
        </w:tc>
      </w:tr>
      <w:tr w:rsidR="00E57FAD" w:rsidRPr="00F2172D" w:rsidTr="008B6727">
        <w:trPr>
          <w:trHeight w:val="540"/>
        </w:trPr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1331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Համայնքի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սեփականություն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համարվող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հողերի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վարձակալության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վարձավճարներ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</w:p>
          <w:p w:rsidR="00E57FAD" w:rsidRPr="00F2172D" w:rsidRDefault="00E57FAD" w:rsidP="008B6727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2000.0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+686.0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2686.0</w:t>
            </w:r>
          </w:p>
        </w:tc>
      </w:tr>
      <w:tr w:rsidR="00E57FAD" w:rsidRPr="00F2172D" w:rsidTr="008B6727">
        <w:trPr>
          <w:trHeight w:val="1112"/>
        </w:trPr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1361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Վարչական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իրավախախտումների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համար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տեղական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ինքնակառավարման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մարմինների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կողմից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պատասխանատվության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միջոցների</w:t>
            </w:r>
            <w:proofErr w:type="spellEnd"/>
            <w:r w:rsidRPr="00F2172D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16"/>
                <w:szCs w:val="16"/>
              </w:rPr>
              <w:t>կիրառումից</w:t>
            </w:r>
            <w:proofErr w:type="spellEnd"/>
            <w:r w:rsidRPr="00F2172D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20"/>
                <w:szCs w:val="20"/>
              </w:rPr>
              <w:t>եկամուտներ</w:t>
            </w:r>
            <w:proofErr w:type="spellEnd"/>
          </w:p>
          <w:p w:rsidR="00E57FAD" w:rsidRPr="00F2172D" w:rsidRDefault="00E57FAD" w:rsidP="008B6727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+200.0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200.0</w:t>
            </w:r>
          </w:p>
        </w:tc>
      </w:tr>
      <w:tr w:rsidR="00E57FAD" w:rsidRPr="00F2172D" w:rsidTr="008B6727">
        <w:trPr>
          <w:trHeight w:val="695"/>
        </w:trPr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1371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F2172D">
              <w:rPr>
                <w:rFonts w:ascii="Sylfaen" w:hAnsi="Sylfaen" w:cs="Sylfaen"/>
                <w:sz w:val="20"/>
                <w:szCs w:val="20"/>
              </w:rPr>
              <w:t>Ֆիզ</w:t>
            </w:r>
            <w:proofErr w:type="spellEnd"/>
            <w:r w:rsidRPr="00F2172D">
              <w:rPr>
                <w:rFonts w:ascii="Arial LatArm" w:hAnsi="Arial LatArm"/>
                <w:sz w:val="20"/>
                <w:szCs w:val="20"/>
              </w:rPr>
              <w:t xml:space="preserve">. </w:t>
            </w:r>
            <w:proofErr w:type="spellStart"/>
            <w:r w:rsidRPr="00F2172D">
              <w:rPr>
                <w:rFonts w:ascii="Sylfaen" w:hAnsi="Sylfaen" w:cs="Sylfaen"/>
                <w:sz w:val="20"/>
                <w:szCs w:val="20"/>
              </w:rPr>
              <w:t>անձ</w:t>
            </w:r>
            <w:proofErr w:type="spellEnd"/>
            <w:r w:rsidRPr="00F2172D">
              <w:rPr>
                <w:rFonts w:ascii="Arial LatArm" w:hAnsi="Arial LatArm"/>
                <w:sz w:val="20"/>
                <w:szCs w:val="20"/>
              </w:rPr>
              <w:t xml:space="preserve">. </w:t>
            </w:r>
            <w:r w:rsidRPr="00F2172D">
              <w:rPr>
                <w:rFonts w:ascii="Sylfaen" w:hAnsi="Sylfaen" w:cs="Sylfaen"/>
                <w:sz w:val="20"/>
                <w:szCs w:val="20"/>
              </w:rPr>
              <w:t>և</w:t>
            </w:r>
            <w:r w:rsidRPr="00F2172D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20"/>
                <w:szCs w:val="20"/>
              </w:rPr>
              <w:t>կազմ</w:t>
            </w:r>
            <w:proofErr w:type="spellEnd"/>
            <w:r w:rsidRPr="00F2172D">
              <w:rPr>
                <w:rFonts w:ascii="Arial LatArm" w:hAnsi="Arial LatArm"/>
                <w:sz w:val="20"/>
                <w:szCs w:val="20"/>
              </w:rPr>
              <w:t xml:space="preserve">. </w:t>
            </w:r>
            <w:proofErr w:type="spellStart"/>
            <w:r w:rsidRPr="00F2172D">
              <w:rPr>
                <w:rFonts w:ascii="Sylfaen" w:hAnsi="Sylfaen" w:cs="Sylfaen"/>
                <w:sz w:val="20"/>
                <w:szCs w:val="20"/>
              </w:rPr>
              <w:t>նվիրաբեր</w:t>
            </w:r>
            <w:r w:rsidRPr="00F2172D">
              <w:rPr>
                <w:rFonts w:ascii="Arial LatArm" w:hAnsi="Arial LatArm"/>
                <w:sz w:val="20"/>
                <w:szCs w:val="20"/>
              </w:rPr>
              <w:t>-</w:t>
            </w:r>
            <w:r w:rsidRPr="00F2172D">
              <w:rPr>
                <w:rFonts w:ascii="Sylfaen" w:hAnsi="Sylfaen" w:cs="Sylfaen"/>
                <w:sz w:val="20"/>
                <w:szCs w:val="20"/>
              </w:rPr>
              <w:t>ից</w:t>
            </w:r>
            <w:proofErr w:type="spellEnd"/>
            <w:r w:rsidRPr="00F2172D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20"/>
                <w:szCs w:val="20"/>
              </w:rPr>
              <w:t>համայնքին</w:t>
            </w:r>
            <w:proofErr w:type="spellEnd"/>
            <w:r w:rsidRPr="00F2172D">
              <w:rPr>
                <w:rFonts w:ascii="Arial LatArm" w:hAnsi="Arial LatArm"/>
                <w:sz w:val="20"/>
                <w:szCs w:val="20"/>
              </w:rPr>
              <w:t xml:space="preserve">, </w:t>
            </w:r>
          </w:p>
          <w:p w:rsidR="00E57FAD" w:rsidRPr="00F2172D" w:rsidRDefault="00E57FAD" w:rsidP="008B6727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+850.0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850.0</w:t>
            </w:r>
          </w:p>
        </w:tc>
      </w:tr>
      <w:tr w:rsidR="00E57FAD" w:rsidRPr="00F2172D" w:rsidTr="008B6727">
        <w:trPr>
          <w:trHeight w:val="695"/>
        </w:trPr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2491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2172D">
              <w:rPr>
                <w:rFonts w:ascii="Sylfaen" w:hAnsi="Sylfaen"/>
                <w:sz w:val="20"/>
                <w:szCs w:val="20"/>
                <w:lang w:val="ru-RU"/>
              </w:rPr>
              <w:t>Հողի իրացումից մուտքեր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5000.0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+4300.0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9300.0</w:t>
            </w:r>
          </w:p>
        </w:tc>
      </w:tr>
      <w:tr w:rsidR="00E57FAD" w:rsidRPr="00F2172D" w:rsidTr="008B6727">
        <w:trPr>
          <w:trHeight w:val="900"/>
        </w:trPr>
        <w:tc>
          <w:tcPr>
            <w:tcW w:w="9902" w:type="dxa"/>
            <w:gridSpan w:val="12"/>
            <w:tcBorders>
              <w:top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ԾԱԽՍԵՐ</w:t>
            </w:r>
          </w:p>
        </w:tc>
      </w:tr>
      <w:tr w:rsidR="00E57FAD" w:rsidRPr="00F2172D" w:rsidTr="008B6727">
        <w:trPr>
          <w:trHeight w:val="444"/>
        </w:trPr>
        <w:tc>
          <w:tcPr>
            <w:tcW w:w="1022" w:type="dxa"/>
            <w:tcBorders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2631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6</w:t>
            </w:r>
          </w:p>
        </w:tc>
        <w:tc>
          <w:tcPr>
            <w:tcW w:w="492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3</w:t>
            </w:r>
          </w:p>
        </w:tc>
        <w:tc>
          <w:tcPr>
            <w:tcW w:w="506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</w:t>
            </w:r>
          </w:p>
        </w:tc>
        <w:tc>
          <w:tcPr>
            <w:tcW w:w="3188" w:type="dxa"/>
          </w:tcPr>
          <w:p w:rsidR="00E57FAD" w:rsidRPr="00F2172D" w:rsidRDefault="00E57FAD" w:rsidP="008B6727">
            <w:pPr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F2172D">
              <w:rPr>
                <w:rFonts w:ascii="Sylfaen" w:hAnsi="Sylfaen" w:cs="Sylfaen"/>
                <w:sz w:val="20"/>
                <w:szCs w:val="20"/>
              </w:rPr>
              <w:t>Ջրամատակարարում</w:t>
            </w:r>
            <w:proofErr w:type="spellEnd"/>
          </w:p>
          <w:p w:rsidR="00E57FAD" w:rsidRPr="00F2172D" w:rsidRDefault="00E57FAD" w:rsidP="008B6727">
            <w:pPr>
              <w:rPr>
                <w:rFonts w:ascii="Sylfaen" w:hAnsi="Sylfaen"/>
              </w:rPr>
            </w:pPr>
          </w:p>
        </w:tc>
        <w:tc>
          <w:tcPr>
            <w:tcW w:w="768" w:type="dxa"/>
            <w:gridSpan w:val="2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0"/>
              </w:rPr>
            </w:pPr>
            <w:r w:rsidRPr="00F2172D">
              <w:rPr>
                <w:rFonts w:ascii="Sylfaen" w:hAnsi="Sylfaen"/>
                <w:sz w:val="20"/>
              </w:rPr>
              <w:t>4212</w:t>
            </w:r>
          </w:p>
        </w:tc>
        <w:tc>
          <w:tcPr>
            <w:tcW w:w="1112" w:type="dxa"/>
            <w:gridSpan w:val="2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0"/>
              </w:rPr>
            </w:pPr>
            <w:r w:rsidRPr="00F2172D">
              <w:rPr>
                <w:rFonts w:ascii="Sylfaen" w:hAnsi="Sylfaen"/>
                <w:sz w:val="20"/>
              </w:rPr>
              <w:t>2000.0</w:t>
            </w:r>
          </w:p>
        </w:tc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0"/>
              </w:rPr>
            </w:pPr>
            <w:r w:rsidRPr="00F2172D">
              <w:rPr>
                <w:rFonts w:ascii="Sylfaen" w:hAnsi="Sylfaen"/>
                <w:sz w:val="20"/>
              </w:rPr>
              <w:t>+3736.0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0"/>
              </w:rPr>
            </w:pPr>
            <w:r w:rsidRPr="00F2172D">
              <w:rPr>
                <w:rFonts w:ascii="Sylfaen" w:hAnsi="Sylfaen"/>
                <w:sz w:val="20"/>
              </w:rPr>
              <w:t>5736.0</w:t>
            </w:r>
          </w:p>
        </w:tc>
      </w:tr>
      <w:tr w:rsidR="00E57FAD" w:rsidRPr="00F2172D" w:rsidTr="008B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022" w:type="dxa"/>
          </w:tcPr>
          <w:p w:rsidR="00E57FAD" w:rsidRPr="00F2172D" w:rsidRDefault="00E57FAD" w:rsidP="008B6727">
            <w:pPr>
              <w:spacing w:after="200" w:line="276" w:lineRule="auto"/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2641</w:t>
            </w:r>
          </w:p>
        </w:tc>
        <w:tc>
          <w:tcPr>
            <w:tcW w:w="636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6</w:t>
            </w:r>
          </w:p>
        </w:tc>
        <w:tc>
          <w:tcPr>
            <w:tcW w:w="492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506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3188" w:type="dxa"/>
          </w:tcPr>
          <w:p w:rsidR="00E57FAD" w:rsidRPr="00F2172D" w:rsidRDefault="00E57FAD" w:rsidP="008B6727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F2172D">
              <w:rPr>
                <w:rFonts w:ascii="Sylfaen" w:hAnsi="Sylfaen" w:cs="Sylfaen"/>
                <w:sz w:val="20"/>
                <w:szCs w:val="20"/>
              </w:rPr>
              <w:t>Փողոցների</w:t>
            </w:r>
            <w:proofErr w:type="spellEnd"/>
            <w:r w:rsidRPr="00F2172D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20"/>
                <w:szCs w:val="20"/>
              </w:rPr>
              <w:t>լուսավորում</w:t>
            </w:r>
            <w:proofErr w:type="spellEnd"/>
          </w:p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5113</w:t>
            </w:r>
          </w:p>
        </w:tc>
        <w:tc>
          <w:tcPr>
            <w:tcW w:w="1105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2500.0</w:t>
            </w:r>
          </w:p>
        </w:tc>
        <w:tc>
          <w:tcPr>
            <w:tcW w:w="1011" w:type="dxa"/>
            <w:gridSpan w:val="3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+4000.0</w:t>
            </w:r>
          </w:p>
        </w:tc>
        <w:tc>
          <w:tcPr>
            <w:tcW w:w="1174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6500.0</w:t>
            </w:r>
          </w:p>
        </w:tc>
      </w:tr>
      <w:tr w:rsidR="00E57FAD" w:rsidRPr="00F2172D" w:rsidTr="008B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022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2641</w:t>
            </w:r>
          </w:p>
        </w:tc>
        <w:tc>
          <w:tcPr>
            <w:tcW w:w="636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6</w:t>
            </w:r>
          </w:p>
        </w:tc>
        <w:tc>
          <w:tcPr>
            <w:tcW w:w="492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506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3188" w:type="dxa"/>
          </w:tcPr>
          <w:p w:rsidR="00E57FAD" w:rsidRPr="00F2172D" w:rsidRDefault="00E57FAD" w:rsidP="008B6727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F2172D">
              <w:rPr>
                <w:rFonts w:ascii="Sylfaen" w:hAnsi="Sylfaen" w:cs="Sylfaen"/>
                <w:sz w:val="20"/>
                <w:szCs w:val="20"/>
              </w:rPr>
              <w:t>Փողոցների</w:t>
            </w:r>
            <w:proofErr w:type="spellEnd"/>
            <w:r w:rsidRPr="00F2172D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20"/>
                <w:szCs w:val="20"/>
              </w:rPr>
              <w:t>լուսավորում</w:t>
            </w:r>
            <w:proofErr w:type="spellEnd"/>
          </w:p>
          <w:p w:rsidR="00E57FAD" w:rsidRPr="00F2172D" w:rsidRDefault="00E57FAD" w:rsidP="008B672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5134</w:t>
            </w:r>
          </w:p>
        </w:tc>
        <w:tc>
          <w:tcPr>
            <w:tcW w:w="1105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0</w:t>
            </w:r>
          </w:p>
        </w:tc>
        <w:tc>
          <w:tcPr>
            <w:tcW w:w="1011" w:type="dxa"/>
            <w:gridSpan w:val="3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+300.0</w:t>
            </w:r>
          </w:p>
        </w:tc>
        <w:tc>
          <w:tcPr>
            <w:tcW w:w="1174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300.0</w:t>
            </w:r>
          </w:p>
        </w:tc>
      </w:tr>
      <w:tr w:rsidR="00E57FAD" w:rsidRPr="00F2172D" w:rsidTr="008B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1022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2824</w:t>
            </w:r>
          </w:p>
        </w:tc>
        <w:tc>
          <w:tcPr>
            <w:tcW w:w="636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8</w:t>
            </w:r>
          </w:p>
        </w:tc>
        <w:tc>
          <w:tcPr>
            <w:tcW w:w="492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506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3188" w:type="dxa"/>
          </w:tcPr>
          <w:p w:rsidR="00E57FAD" w:rsidRPr="00F2172D" w:rsidRDefault="00E57FAD" w:rsidP="008B6727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F2172D">
              <w:rPr>
                <w:rFonts w:ascii="Sylfaen" w:hAnsi="Sylfaen" w:cs="Sylfaen"/>
                <w:sz w:val="20"/>
                <w:szCs w:val="20"/>
              </w:rPr>
              <w:t>Այլ</w:t>
            </w:r>
            <w:proofErr w:type="spellEnd"/>
            <w:r w:rsidRPr="00F2172D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20"/>
                <w:szCs w:val="20"/>
              </w:rPr>
              <w:t>մշակութային</w:t>
            </w:r>
            <w:proofErr w:type="spellEnd"/>
            <w:r w:rsidRPr="00F2172D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20"/>
                <w:szCs w:val="20"/>
              </w:rPr>
              <w:t>կազմակերպություններ</w:t>
            </w:r>
            <w:proofErr w:type="spellEnd"/>
          </w:p>
          <w:p w:rsidR="00E57FAD" w:rsidRPr="00F2172D" w:rsidRDefault="00E57FAD" w:rsidP="008B672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4216</w:t>
            </w:r>
          </w:p>
        </w:tc>
        <w:tc>
          <w:tcPr>
            <w:tcW w:w="1105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100.0</w:t>
            </w:r>
          </w:p>
        </w:tc>
        <w:tc>
          <w:tcPr>
            <w:tcW w:w="1011" w:type="dxa"/>
            <w:gridSpan w:val="3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+100.0</w:t>
            </w:r>
          </w:p>
        </w:tc>
        <w:tc>
          <w:tcPr>
            <w:tcW w:w="1174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200.0</w:t>
            </w:r>
          </w:p>
        </w:tc>
      </w:tr>
      <w:tr w:rsidR="00E57FAD" w:rsidRPr="00F2172D" w:rsidTr="008B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1022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2824</w:t>
            </w:r>
          </w:p>
        </w:tc>
        <w:tc>
          <w:tcPr>
            <w:tcW w:w="636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8</w:t>
            </w:r>
          </w:p>
        </w:tc>
        <w:tc>
          <w:tcPr>
            <w:tcW w:w="492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506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3188" w:type="dxa"/>
          </w:tcPr>
          <w:p w:rsidR="00E57FAD" w:rsidRPr="00F2172D" w:rsidRDefault="00E57FAD" w:rsidP="008B6727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F2172D">
              <w:rPr>
                <w:rFonts w:ascii="Sylfaen" w:hAnsi="Sylfaen" w:cs="Sylfaen"/>
                <w:sz w:val="20"/>
                <w:szCs w:val="20"/>
              </w:rPr>
              <w:t>Այլ</w:t>
            </w:r>
            <w:proofErr w:type="spellEnd"/>
            <w:r w:rsidRPr="00F2172D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20"/>
                <w:szCs w:val="20"/>
              </w:rPr>
              <w:t>մշակութային</w:t>
            </w:r>
            <w:proofErr w:type="spellEnd"/>
            <w:r w:rsidRPr="00F2172D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F2172D">
              <w:rPr>
                <w:rFonts w:ascii="Sylfaen" w:hAnsi="Sylfaen" w:cs="Sylfaen"/>
                <w:sz w:val="20"/>
                <w:szCs w:val="20"/>
              </w:rPr>
              <w:t>կազմակերպություններ</w:t>
            </w:r>
            <w:proofErr w:type="spellEnd"/>
          </w:p>
          <w:p w:rsidR="00E57FAD" w:rsidRPr="00F2172D" w:rsidRDefault="00E57FAD" w:rsidP="008B672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4267</w:t>
            </w:r>
          </w:p>
        </w:tc>
        <w:tc>
          <w:tcPr>
            <w:tcW w:w="1105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250.0</w:t>
            </w:r>
          </w:p>
        </w:tc>
        <w:tc>
          <w:tcPr>
            <w:tcW w:w="1011" w:type="dxa"/>
            <w:gridSpan w:val="3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+100.0</w:t>
            </w:r>
          </w:p>
        </w:tc>
        <w:tc>
          <w:tcPr>
            <w:tcW w:w="1174" w:type="dxa"/>
          </w:tcPr>
          <w:p w:rsidR="00E57FAD" w:rsidRPr="00F2172D" w:rsidRDefault="00E57FAD" w:rsidP="008B6727">
            <w:pPr>
              <w:jc w:val="center"/>
              <w:rPr>
                <w:rFonts w:ascii="Sylfaen" w:hAnsi="Sylfaen"/>
                <w:sz w:val="24"/>
              </w:rPr>
            </w:pPr>
            <w:r w:rsidRPr="00F2172D">
              <w:rPr>
                <w:rFonts w:ascii="Sylfaen" w:hAnsi="Sylfaen"/>
                <w:sz w:val="24"/>
              </w:rPr>
              <w:t>350.0</w:t>
            </w:r>
          </w:p>
        </w:tc>
      </w:tr>
    </w:tbl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57FAD"/>
    <w:rsid w:val="00362285"/>
    <w:rsid w:val="00991C52"/>
    <w:rsid w:val="00B24036"/>
    <w:rsid w:val="00E5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diakov.net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2019-09-27T05:21:00Z</dcterms:created>
  <dcterms:modified xsi:type="dcterms:W3CDTF">2019-09-27T05:21:00Z</dcterms:modified>
</cp:coreProperties>
</file>