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B2" w:rsidRPr="0070024D" w:rsidRDefault="009815B2" w:rsidP="009815B2">
      <w:pPr>
        <w:rPr>
          <w:rFonts w:ascii="Sylfaen" w:hAnsi="Sylfaen"/>
          <w:sz w:val="20"/>
          <w:lang w:val="af-ZA"/>
        </w:rPr>
      </w:pPr>
    </w:p>
    <w:p w:rsidR="009815B2" w:rsidRPr="00DE0716" w:rsidRDefault="009815B2" w:rsidP="009815B2">
      <w:pPr>
        <w:jc w:val="right"/>
        <w:rPr>
          <w:rFonts w:ascii="Sylfaen" w:hAnsi="Sylfaen"/>
          <w:sz w:val="20"/>
          <w:lang w:val="af-ZA"/>
        </w:rPr>
      </w:pPr>
      <w:proofErr w:type="spellStart"/>
      <w:r>
        <w:rPr>
          <w:rFonts w:ascii="Sylfaen" w:hAnsi="Sylfaen"/>
          <w:sz w:val="20"/>
        </w:rPr>
        <w:t>Հավելված</w:t>
      </w:r>
      <w:proofErr w:type="spellEnd"/>
    </w:p>
    <w:p w:rsidR="009815B2" w:rsidRPr="00DE0716" w:rsidRDefault="009815B2" w:rsidP="009815B2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00076D">
        <w:rPr>
          <w:rFonts w:ascii="Sylfaen" w:hAnsi="Sylfaen"/>
          <w:sz w:val="20"/>
        </w:rPr>
        <w:t>Կոտայքի</w:t>
      </w:r>
      <w:proofErr w:type="spellEnd"/>
      <w:r w:rsidRPr="00DE0716">
        <w:rPr>
          <w:rFonts w:ascii="Sylfaen" w:hAnsi="Sylfaen"/>
          <w:sz w:val="20"/>
          <w:lang w:val="af-ZA"/>
        </w:rPr>
        <w:t xml:space="preserve"> </w:t>
      </w:r>
      <w:proofErr w:type="spellStart"/>
      <w:r w:rsidRPr="0000076D">
        <w:rPr>
          <w:rFonts w:ascii="Sylfaen" w:hAnsi="Sylfaen"/>
          <w:sz w:val="20"/>
        </w:rPr>
        <w:t>մարզի</w:t>
      </w:r>
      <w:proofErr w:type="spellEnd"/>
      <w:r w:rsidRPr="00DE0716">
        <w:rPr>
          <w:rFonts w:ascii="Sylfaen" w:hAnsi="Sylfaen"/>
          <w:sz w:val="20"/>
          <w:lang w:val="af-ZA"/>
        </w:rPr>
        <w:t xml:space="preserve"> </w:t>
      </w:r>
      <w:proofErr w:type="spellStart"/>
      <w:r w:rsidRPr="0000076D">
        <w:rPr>
          <w:rFonts w:ascii="Sylfaen" w:hAnsi="Sylfaen"/>
          <w:sz w:val="20"/>
        </w:rPr>
        <w:t>Գառնի</w:t>
      </w:r>
      <w:proofErr w:type="spellEnd"/>
    </w:p>
    <w:p w:rsidR="009815B2" w:rsidRPr="00DE0716" w:rsidRDefault="009815B2" w:rsidP="009815B2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00076D">
        <w:rPr>
          <w:rFonts w:ascii="Sylfaen" w:hAnsi="Sylfaen"/>
          <w:sz w:val="20"/>
        </w:rPr>
        <w:t>Համ</w:t>
      </w:r>
      <w:r>
        <w:rPr>
          <w:rFonts w:ascii="Sylfaen" w:hAnsi="Sylfaen"/>
          <w:sz w:val="20"/>
        </w:rPr>
        <w:t>ա</w:t>
      </w:r>
      <w:r w:rsidRPr="0000076D">
        <w:rPr>
          <w:rFonts w:ascii="Sylfaen" w:hAnsi="Sylfaen"/>
          <w:sz w:val="20"/>
        </w:rPr>
        <w:t>յնքի</w:t>
      </w:r>
      <w:proofErr w:type="spellEnd"/>
      <w:r w:rsidRPr="00DE0716">
        <w:rPr>
          <w:rFonts w:ascii="Sylfaen" w:hAnsi="Sylfaen"/>
          <w:sz w:val="20"/>
          <w:lang w:val="af-ZA"/>
        </w:rPr>
        <w:t xml:space="preserve"> </w:t>
      </w:r>
      <w:proofErr w:type="spellStart"/>
      <w:proofErr w:type="gramStart"/>
      <w:r w:rsidRPr="0000076D">
        <w:rPr>
          <w:rFonts w:ascii="Sylfaen" w:hAnsi="Sylfaen"/>
          <w:sz w:val="20"/>
        </w:rPr>
        <w:t>ավագանու</w:t>
      </w:r>
      <w:proofErr w:type="spellEnd"/>
      <w:r w:rsidRPr="00DE0716">
        <w:rPr>
          <w:rFonts w:ascii="Sylfaen" w:hAnsi="Sylfaen"/>
          <w:sz w:val="20"/>
          <w:lang w:val="af-ZA"/>
        </w:rPr>
        <w:t xml:space="preserve">  2019</w:t>
      </w:r>
      <w:r w:rsidRPr="0000076D">
        <w:rPr>
          <w:rFonts w:ascii="Sylfaen" w:hAnsi="Sylfaen"/>
          <w:sz w:val="20"/>
        </w:rPr>
        <w:t>թ</w:t>
      </w:r>
      <w:proofErr w:type="gramEnd"/>
      <w:r w:rsidRPr="00DE0716">
        <w:rPr>
          <w:rFonts w:ascii="Sylfaen" w:hAnsi="Sylfaen"/>
          <w:sz w:val="20"/>
          <w:lang w:val="af-ZA"/>
        </w:rPr>
        <w:t xml:space="preserve">  </w:t>
      </w:r>
      <w:proofErr w:type="spellStart"/>
      <w:r w:rsidRPr="0000076D">
        <w:rPr>
          <w:rFonts w:ascii="Sylfaen" w:hAnsi="Sylfaen"/>
          <w:sz w:val="20"/>
        </w:rPr>
        <w:t>նոյեմբերի</w:t>
      </w:r>
      <w:proofErr w:type="spellEnd"/>
      <w:r w:rsidRPr="00DE0716">
        <w:rPr>
          <w:rFonts w:ascii="Sylfaen" w:hAnsi="Sylfaen"/>
          <w:sz w:val="20"/>
          <w:lang w:val="af-ZA"/>
        </w:rPr>
        <w:t xml:space="preserve"> 26  </w:t>
      </w:r>
    </w:p>
    <w:p w:rsidR="009815B2" w:rsidRPr="009815B2" w:rsidRDefault="009815B2" w:rsidP="009815B2">
      <w:pPr>
        <w:ind w:left="5040"/>
        <w:jc w:val="center"/>
        <w:rPr>
          <w:rFonts w:ascii="Sylfaen" w:hAnsi="Sylfaen"/>
          <w:sz w:val="20"/>
          <w:lang w:val="af-ZA"/>
        </w:rPr>
      </w:pPr>
      <w:r w:rsidRPr="00DE0716">
        <w:rPr>
          <w:rFonts w:ascii="Sylfaen" w:hAnsi="Sylfaen"/>
          <w:sz w:val="20"/>
          <w:lang w:val="af-ZA"/>
        </w:rPr>
        <w:t xml:space="preserve">                                                      </w:t>
      </w:r>
      <w:r w:rsidRPr="009815B2">
        <w:rPr>
          <w:rFonts w:ascii="Sylfaen" w:hAnsi="Sylfaen"/>
          <w:sz w:val="20"/>
          <w:lang w:val="af-ZA"/>
        </w:rPr>
        <w:t xml:space="preserve">N  </w:t>
      </w:r>
      <w:proofErr w:type="spellStart"/>
      <w:r w:rsidRPr="0000076D">
        <w:rPr>
          <w:rFonts w:ascii="Sylfaen" w:hAnsi="Sylfaen"/>
          <w:sz w:val="20"/>
        </w:rPr>
        <w:t>թիվ</w:t>
      </w:r>
      <w:proofErr w:type="spellEnd"/>
      <w:r w:rsidRPr="009815B2">
        <w:rPr>
          <w:rFonts w:ascii="Sylfaen" w:hAnsi="Sylfaen"/>
          <w:sz w:val="20"/>
          <w:lang w:val="af-ZA"/>
        </w:rPr>
        <w:t xml:space="preserve"> _58  </w:t>
      </w:r>
      <w:proofErr w:type="spellStart"/>
      <w:r w:rsidRPr="0000076D">
        <w:rPr>
          <w:rFonts w:ascii="Sylfaen" w:hAnsi="Sylfaen"/>
          <w:sz w:val="20"/>
        </w:rPr>
        <w:t>որոշման</w:t>
      </w:r>
      <w:proofErr w:type="spellEnd"/>
    </w:p>
    <w:p w:rsidR="009815B2" w:rsidRPr="009815B2" w:rsidRDefault="009815B2" w:rsidP="009815B2">
      <w:pPr>
        <w:jc w:val="right"/>
        <w:rPr>
          <w:rFonts w:ascii="Sylfaen" w:hAnsi="Sylfaen"/>
          <w:sz w:val="20"/>
          <w:lang w:val="af-ZA"/>
        </w:rPr>
      </w:pPr>
    </w:p>
    <w:p w:rsidR="009815B2" w:rsidRPr="009815B2" w:rsidRDefault="009815B2" w:rsidP="009815B2">
      <w:pPr>
        <w:jc w:val="center"/>
        <w:rPr>
          <w:rFonts w:ascii="Sylfaen" w:hAnsi="Sylfaen"/>
          <w:sz w:val="24"/>
          <w:lang w:val="af-ZA"/>
        </w:rPr>
      </w:pPr>
      <w:proofErr w:type="spellStart"/>
      <w:r w:rsidRPr="0000076D">
        <w:rPr>
          <w:rFonts w:ascii="Sylfaen" w:hAnsi="Sylfaen"/>
          <w:sz w:val="24"/>
        </w:rPr>
        <w:t>Գառնի</w:t>
      </w:r>
      <w:proofErr w:type="spellEnd"/>
      <w:r w:rsidRPr="009815B2">
        <w:rPr>
          <w:rFonts w:ascii="Sylfaen" w:hAnsi="Sylfaen"/>
          <w:sz w:val="24"/>
          <w:lang w:val="af-ZA"/>
        </w:rPr>
        <w:t xml:space="preserve"> </w:t>
      </w:r>
      <w:proofErr w:type="spellStart"/>
      <w:r w:rsidRPr="0000076D">
        <w:rPr>
          <w:rFonts w:ascii="Sylfaen" w:hAnsi="Sylfaen"/>
          <w:sz w:val="24"/>
        </w:rPr>
        <w:t>համայնքի</w:t>
      </w:r>
      <w:proofErr w:type="spellEnd"/>
      <w:r w:rsidRPr="009815B2">
        <w:rPr>
          <w:rFonts w:ascii="Sylfaen" w:hAnsi="Sylfaen"/>
          <w:sz w:val="24"/>
          <w:lang w:val="af-ZA"/>
        </w:rPr>
        <w:t xml:space="preserve"> 2019</w:t>
      </w:r>
      <w:r w:rsidRPr="0000076D">
        <w:rPr>
          <w:rFonts w:ascii="Sylfaen" w:hAnsi="Sylfaen"/>
          <w:sz w:val="24"/>
        </w:rPr>
        <w:t>թ</w:t>
      </w:r>
      <w:r w:rsidRPr="009815B2">
        <w:rPr>
          <w:rFonts w:ascii="Sylfaen" w:hAnsi="Sylfaen"/>
          <w:sz w:val="24"/>
          <w:lang w:val="af-ZA"/>
        </w:rPr>
        <w:t>-</w:t>
      </w:r>
      <w:r w:rsidRPr="0000076D">
        <w:rPr>
          <w:rFonts w:ascii="Sylfaen" w:hAnsi="Sylfaen"/>
          <w:sz w:val="24"/>
        </w:rPr>
        <w:t>ի</w:t>
      </w:r>
      <w:r w:rsidRPr="009815B2">
        <w:rPr>
          <w:rFonts w:ascii="Sylfaen" w:hAnsi="Sylfaen"/>
          <w:sz w:val="24"/>
          <w:lang w:val="af-ZA"/>
        </w:rPr>
        <w:t xml:space="preserve"> </w:t>
      </w:r>
      <w:proofErr w:type="spellStart"/>
      <w:r w:rsidRPr="0000076D">
        <w:rPr>
          <w:rFonts w:ascii="Sylfaen" w:hAnsi="Sylfaen"/>
          <w:sz w:val="24"/>
        </w:rPr>
        <w:t>բյուջեի</w:t>
      </w:r>
      <w:proofErr w:type="spellEnd"/>
      <w:r w:rsidRPr="009815B2">
        <w:rPr>
          <w:rFonts w:ascii="Sylfaen" w:hAnsi="Sylfaen"/>
          <w:sz w:val="24"/>
          <w:lang w:val="af-ZA"/>
        </w:rPr>
        <w:t xml:space="preserve"> </w:t>
      </w:r>
      <w:proofErr w:type="spellStart"/>
      <w:r w:rsidRPr="0000076D">
        <w:rPr>
          <w:rFonts w:ascii="Sylfaen" w:hAnsi="Sylfaen"/>
          <w:sz w:val="24"/>
        </w:rPr>
        <w:t>փոփոխություն</w:t>
      </w:r>
      <w:proofErr w:type="spellEnd"/>
      <w:r w:rsidRPr="009815B2">
        <w:rPr>
          <w:rFonts w:ascii="Sylfaen" w:hAnsi="Sylfaen"/>
          <w:sz w:val="24"/>
          <w:lang w:val="af-ZA"/>
        </w:rPr>
        <w:t xml:space="preserve"> </w:t>
      </w:r>
      <w:r w:rsidRPr="0000076D">
        <w:rPr>
          <w:rFonts w:ascii="Sylfaen" w:hAnsi="Sylfaen"/>
          <w:sz w:val="24"/>
        </w:rPr>
        <w:t>և</w:t>
      </w:r>
      <w:r w:rsidRPr="009815B2">
        <w:rPr>
          <w:rFonts w:ascii="Sylfaen" w:hAnsi="Sylfaen"/>
          <w:sz w:val="24"/>
          <w:lang w:val="af-ZA"/>
        </w:rPr>
        <w:t xml:space="preserve"> </w:t>
      </w:r>
      <w:proofErr w:type="spellStart"/>
      <w:r w:rsidRPr="0000076D">
        <w:rPr>
          <w:rFonts w:ascii="Sylfaen" w:hAnsi="Sylfaen"/>
          <w:sz w:val="24"/>
        </w:rPr>
        <w:t>վերաբաշխում</w:t>
      </w:r>
      <w:proofErr w:type="spellEnd"/>
      <w:r w:rsidRPr="009815B2">
        <w:rPr>
          <w:rFonts w:ascii="Sylfaen" w:hAnsi="Sylfaen"/>
          <w:sz w:val="24"/>
          <w:lang w:val="af-ZA"/>
        </w:rPr>
        <w:t xml:space="preserve"> </w:t>
      </w:r>
      <w:proofErr w:type="spellStart"/>
      <w:r w:rsidRPr="0000076D">
        <w:rPr>
          <w:rFonts w:ascii="Sylfaen" w:hAnsi="Sylfaen"/>
          <w:sz w:val="24"/>
        </w:rPr>
        <w:t>կատարելու</w:t>
      </w:r>
      <w:proofErr w:type="spellEnd"/>
      <w:r w:rsidRPr="009815B2">
        <w:rPr>
          <w:rFonts w:ascii="Sylfaen" w:hAnsi="Sylfaen"/>
          <w:sz w:val="24"/>
          <w:lang w:val="af-ZA"/>
        </w:rPr>
        <w:t xml:space="preserve"> </w:t>
      </w:r>
      <w:proofErr w:type="spellStart"/>
      <w:r w:rsidRPr="0000076D">
        <w:rPr>
          <w:rFonts w:ascii="Sylfaen" w:hAnsi="Sylfaen"/>
          <w:sz w:val="24"/>
        </w:rPr>
        <w:t>վերաբերյալ</w:t>
      </w:r>
      <w:proofErr w:type="spellEnd"/>
    </w:p>
    <w:p w:rsidR="009815B2" w:rsidRPr="00E61646" w:rsidRDefault="009815B2" w:rsidP="009815B2">
      <w:pPr>
        <w:jc w:val="right"/>
        <w:rPr>
          <w:rFonts w:ascii="Sylfaen" w:hAnsi="Sylfaen"/>
          <w:sz w:val="18"/>
        </w:rPr>
      </w:pPr>
      <w:proofErr w:type="spellStart"/>
      <w:r w:rsidRPr="00E61646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10426" w:type="dxa"/>
        <w:tblLook w:val="04A0"/>
      </w:tblPr>
      <w:tblGrid>
        <w:gridCol w:w="1075"/>
        <w:gridCol w:w="669"/>
        <w:gridCol w:w="511"/>
        <w:gridCol w:w="534"/>
        <w:gridCol w:w="3355"/>
        <w:gridCol w:w="8"/>
        <w:gridCol w:w="802"/>
        <w:gridCol w:w="1163"/>
        <w:gridCol w:w="7"/>
        <w:gridCol w:w="1056"/>
        <w:gridCol w:w="1246"/>
      </w:tblGrid>
      <w:tr w:rsidR="009815B2" w:rsidTr="006A5BCB">
        <w:trPr>
          <w:cantSplit/>
          <w:trHeight w:val="687"/>
        </w:trPr>
        <w:tc>
          <w:tcPr>
            <w:tcW w:w="1075" w:type="dxa"/>
            <w:textDirection w:val="btLr"/>
          </w:tcPr>
          <w:p w:rsidR="009815B2" w:rsidRDefault="009815B2" w:rsidP="006A5BCB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Տողի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669" w:type="dxa"/>
            <w:textDirection w:val="btLr"/>
          </w:tcPr>
          <w:p w:rsidR="009815B2" w:rsidRPr="00996DD7" w:rsidRDefault="009815B2" w:rsidP="006A5BC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511" w:type="dxa"/>
            <w:textDirection w:val="btLr"/>
          </w:tcPr>
          <w:p w:rsidR="009815B2" w:rsidRPr="00996DD7" w:rsidRDefault="009815B2" w:rsidP="006A5BC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534" w:type="dxa"/>
            <w:textDirection w:val="btLr"/>
          </w:tcPr>
          <w:p w:rsidR="009815B2" w:rsidRPr="00996DD7" w:rsidRDefault="009815B2" w:rsidP="006A5BC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3355" w:type="dxa"/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996DD7">
              <w:rPr>
                <w:rFonts w:ascii="Sylfaen" w:hAnsi="Sylfaen"/>
                <w:sz w:val="20"/>
              </w:rPr>
              <w:t>խմբերի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810" w:type="dxa"/>
            <w:gridSpan w:val="2"/>
            <w:textDirection w:val="btLr"/>
          </w:tcPr>
          <w:p w:rsidR="009815B2" w:rsidRPr="00996DD7" w:rsidRDefault="009815B2" w:rsidP="006A5BC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1170" w:type="dxa"/>
            <w:gridSpan w:val="2"/>
            <w:textDirection w:val="btLr"/>
          </w:tcPr>
          <w:p w:rsidR="009815B2" w:rsidRPr="00996DD7" w:rsidRDefault="009815B2" w:rsidP="006A5BC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056" w:type="dxa"/>
            <w:textDirection w:val="btLr"/>
          </w:tcPr>
          <w:p w:rsidR="009815B2" w:rsidRPr="00996DD7" w:rsidRDefault="009815B2" w:rsidP="006A5BC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246" w:type="dxa"/>
            <w:textDirection w:val="btLr"/>
          </w:tcPr>
          <w:p w:rsidR="009815B2" w:rsidRPr="00996DD7" w:rsidRDefault="009815B2" w:rsidP="006A5BC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9815B2" w:rsidTr="006A5BCB">
        <w:trPr>
          <w:trHeight w:val="270"/>
        </w:trPr>
        <w:tc>
          <w:tcPr>
            <w:tcW w:w="1075" w:type="dxa"/>
            <w:tcBorders>
              <w:righ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1112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Հողի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հարկ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համայնքների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վարչական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տարածքներում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գտնվող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հողի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համար</w:t>
            </w:r>
            <w:proofErr w:type="spellEnd"/>
          </w:p>
          <w:p w:rsidR="009815B2" w:rsidRPr="004E79EB" w:rsidRDefault="009815B2" w:rsidP="006A5BC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70" w:type="dxa"/>
            <w:gridSpan w:val="2"/>
          </w:tcPr>
          <w:p w:rsidR="009815B2" w:rsidRDefault="009815B2" w:rsidP="006A5BC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10756.2</w:t>
            </w:r>
          </w:p>
        </w:tc>
        <w:tc>
          <w:tcPr>
            <w:tcW w:w="1056" w:type="dxa"/>
          </w:tcPr>
          <w:p w:rsidR="009815B2" w:rsidRDefault="009815B2" w:rsidP="006A5BC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+5</w:t>
            </w:r>
            <w:r>
              <w:rPr>
                <w:rFonts w:ascii="Sylfaen" w:hAnsi="Sylfaen"/>
                <w:sz w:val="20"/>
                <w:lang w:val="ru-RU"/>
              </w:rPr>
              <w:t>00</w:t>
            </w:r>
            <w:r>
              <w:rPr>
                <w:rFonts w:ascii="Sylfaen" w:hAnsi="Sylfaen"/>
                <w:sz w:val="20"/>
              </w:rPr>
              <w:t>.0</w:t>
            </w:r>
          </w:p>
        </w:tc>
        <w:tc>
          <w:tcPr>
            <w:tcW w:w="1246" w:type="dxa"/>
          </w:tcPr>
          <w:p w:rsidR="009815B2" w:rsidRDefault="009815B2" w:rsidP="006A5BC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11256.2</w:t>
            </w:r>
          </w:p>
        </w:tc>
      </w:tr>
      <w:tr w:rsidR="009815B2" w:rsidTr="006A5BCB">
        <w:trPr>
          <w:trHeight w:val="270"/>
        </w:trPr>
        <w:tc>
          <w:tcPr>
            <w:tcW w:w="1075" w:type="dxa"/>
            <w:tcBorders>
              <w:righ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nil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355" w:type="dxa"/>
            <w:tcBorders>
              <w:bottom w:val="nil"/>
              <w:right w:val="single" w:sz="4" w:space="0" w:color="auto"/>
            </w:tcBorders>
          </w:tcPr>
          <w:p w:rsidR="009815B2" w:rsidRPr="004E79EB" w:rsidRDefault="009815B2" w:rsidP="006A5BC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70" w:type="dxa"/>
            <w:gridSpan w:val="2"/>
          </w:tcPr>
          <w:p w:rsidR="009815B2" w:rsidRDefault="009815B2" w:rsidP="006A5BC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56" w:type="dxa"/>
          </w:tcPr>
          <w:p w:rsidR="009815B2" w:rsidRDefault="009815B2" w:rsidP="006A5BC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46" w:type="dxa"/>
          </w:tcPr>
          <w:p w:rsidR="009815B2" w:rsidRDefault="009815B2" w:rsidP="006A5BCB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815B2" w:rsidTr="006A5BCB">
        <w:trPr>
          <w:trHeight w:val="428"/>
        </w:trPr>
        <w:tc>
          <w:tcPr>
            <w:tcW w:w="2789" w:type="dxa"/>
            <w:gridSpan w:val="4"/>
            <w:tcBorders>
              <w:left w:val="nil"/>
              <w:bottom w:val="nil"/>
              <w:right w:val="nil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363" w:type="dxa"/>
            <w:gridSpan w:val="2"/>
            <w:vMerge w:val="restart"/>
            <w:tcBorders>
              <w:left w:val="nil"/>
              <w:right w:val="nil"/>
            </w:tcBorders>
          </w:tcPr>
          <w:p w:rsidR="009815B2" w:rsidRDefault="009815B2" w:rsidP="006A5BC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4274" w:type="dxa"/>
            <w:gridSpan w:val="5"/>
            <w:tcBorders>
              <w:left w:val="nil"/>
              <w:bottom w:val="nil"/>
              <w:right w:val="nil"/>
            </w:tcBorders>
          </w:tcPr>
          <w:p w:rsidR="009815B2" w:rsidRPr="004E79EB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9815B2" w:rsidTr="006A5BCB">
        <w:trPr>
          <w:trHeight w:val="610"/>
        </w:trPr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363" w:type="dxa"/>
            <w:gridSpan w:val="2"/>
            <w:vMerge/>
            <w:tcBorders>
              <w:left w:val="nil"/>
              <w:right w:val="nil"/>
            </w:tcBorders>
          </w:tcPr>
          <w:p w:rsidR="009815B2" w:rsidRDefault="009815B2" w:rsidP="006A5BCB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4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5B2" w:rsidRDefault="009815B2" w:rsidP="006A5BCB">
            <w:pPr>
              <w:rPr>
                <w:rFonts w:ascii="Sylfaen" w:hAnsi="Sylfaen"/>
                <w:sz w:val="24"/>
              </w:rPr>
            </w:pPr>
          </w:p>
        </w:tc>
      </w:tr>
      <w:tr w:rsidR="009815B2" w:rsidTr="006A5BCB">
        <w:trPr>
          <w:gridBefore w:val="4"/>
          <w:gridAfter w:val="1"/>
          <w:wBefore w:w="2789" w:type="dxa"/>
          <w:wAfter w:w="1246" w:type="dxa"/>
          <w:trHeight w:val="27"/>
        </w:trPr>
        <w:tc>
          <w:tcPr>
            <w:tcW w:w="3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15B2" w:rsidRPr="00735433" w:rsidRDefault="009815B2" w:rsidP="006A5BCB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9815B2" w:rsidTr="006A5BCB">
        <w:trPr>
          <w:trHeight w:val="353"/>
        </w:trPr>
        <w:tc>
          <w:tcPr>
            <w:tcW w:w="10426" w:type="dxa"/>
            <w:gridSpan w:val="11"/>
            <w:tcBorders>
              <w:top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ԾԱԽՍԵՐ</w:t>
            </w:r>
          </w:p>
        </w:tc>
      </w:tr>
      <w:tr w:rsidR="009815B2" w:rsidTr="006A5BCB">
        <w:trPr>
          <w:trHeight w:val="174"/>
        </w:trPr>
        <w:tc>
          <w:tcPr>
            <w:tcW w:w="1075" w:type="dxa"/>
            <w:tcBorders>
              <w:right w:val="single" w:sz="4" w:space="0" w:color="auto"/>
            </w:tcBorders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3071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9815B2" w:rsidRPr="00D66A6E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  <w:r>
              <w:rPr>
                <w:rFonts w:ascii="Sylfaen" w:hAnsi="Sylfaen"/>
                <w:sz w:val="24"/>
              </w:rPr>
              <w:t>0</w:t>
            </w:r>
          </w:p>
        </w:tc>
        <w:tc>
          <w:tcPr>
            <w:tcW w:w="511" w:type="dxa"/>
          </w:tcPr>
          <w:p w:rsidR="009815B2" w:rsidRPr="00D66A6E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</w:t>
            </w:r>
          </w:p>
        </w:tc>
        <w:tc>
          <w:tcPr>
            <w:tcW w:w="534" w:type="dxa"/>
          </w:tcPr>
          <w:p w:rsidR="009815B2" w:rsidRPr="00D66A6E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3355" w:type="dxa"/>
          </w:tcPr>
          <w:p w:rsidR="009815B2" w:rsidRPr="004E79EB" w:rsidRDefault="009815B2" w:rsidP="006A5BCB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66A6E">
              <w:rPr>
                <w:rFonts w:ascii="Sylfaen" w:hAnsi="Sylfaen"/>
                <w:sz w:val="20"/>
                <w:szCs w:val="20"/>
              </w:rPr>
              <w:t>Սոցիալական</w:t>
            </w:r>
            <w:proofErr w:type="spellEnd"/>
            <w:r w:rsidRPr="00D66A6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66A6E">
              <w:rPr>
                <w:rFonts w:ascii="Sylfaen" w:hAnsi="Sylfaen"/>
                <w:sz w:val="20"/>
                <w:szCs w:val="20"/>
              </w:rPr>
              <w:t>հատուկ</w:t>
            </w:r>
            <w:proofErr w:type="spellEnd"/>
            <w:r w:rsidRPr="00D66A6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66A6E">
              <w:rPr>
                <w:rFonts w:ascii="Sylfaen" w:hAnsi="Sylfaen"/>
                <w:sz w:val="20"/>
                <w:szCs w:val="20"/>
              </w:rPr>
              <w:t>արտոնություններ</w:t>
            </w:r>
            <w:proofErr w:type="spellEnd"/>
            <w:r w:rsidRPr="00D66A6E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D66A6E">
              <w:rPr>
                <w:rFonts w:ascii="Sylfaen" w:hAnsi="Sylfaen"/>
                <w:sz w:val="20"/>
                <w:szCs w:val="20"/>
              </w:rPr>
              <w:t>այլ</w:t>
            </w:r>
            <w:proofErr w:type="spellEnd"/>
            <w:r w:rsidRPr="00D66A6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66A6E">
              <w:rPr>
                <w:rFonts w:ascii="Sylfaen" w:hAnsi="Sylfaen"/>
                <w:sz w:val="20"/>
                <w:szCs w:val="20"/>
              </w:rPr>
              <w:t>դասերին</w:t>
            </w:r>
            <w:proofErr w:type="spellEnd"/>
            <w:r w:rsidRPr="00D66A6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66A6E">
              <w:rPr>
                <w:rFonts w:ascii="Sylfaen" w:hAnsi="Sylfaen"/>
                <w:sz w:val="20"/>
                <w:szCs w:val="20"/>
              </w:rPr>
              <w:t>չպատկանող</w:t>
            </w:r>
            <w:proofErr w:type="spellEnd"/>
            <w:r w:rsidRPr="00D66A6E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</w:tcPr>
          <w:p w:rsidR="009815B2" w:rsidRDefault="009815B2" w:rsidP="006A5BC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4729</w:t>
            </w:r>
          </w:p>
        </w:tc>
        <w:tc>
          <w:tcPr>
            <w:tcW w:w="1170" w:type="dxa"/>
            <w:gridSpan w:val="2"/>
          </w:tcPr>
          <w:p w:rsidR="009815B2" w:rsidRDefault="009815B2" w:rsidP="006A5BC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1500.0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815B2" w:rsidRPr="00753C0D" w:rsidRDefault="009815B2" w:rsidP="006A5BCB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+</w:t>
            </w:r>
            <w:r>
              <w:rPr>
                <w:rFonts w:ascii="Sylfaen" w:hAnsi="Sylfaen"/>
                <w:sz w:val="20"/>
              </w:rPr>
              <w:t>5</w:t>
            </w:r>
            <w:r>
              <w:rPr>
                <w:rFonts w:ascii="Sylfaen" w:hAnsi="Sylfaen"/>
                <w:sz w:val="20"/>
                <w:lang w:val="ru-RU"/>
              </w:rPr>
              <w:t>00.0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9815B2" w:rsidRPr="00D66A6E" w:rsidRDefault="009815B2" w:rsidP="006A5BC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200</w:t>
            </w:r>
            <w:r>
              <w:rPr>
                <w:rFonts w:ascii="Sylfaen" w:hAnsi="Sylfaen"/>
                <w:sz w:val="20"/>
                <w:lang w:val="ru-RU"/>
              </w:rPr>
              <w:t>0</w:t>
            </w:r>
            <w:r>
              <w:rPr>
                <w:rFonts w:ascii="Sylfaen" w:hAnsi="Sylfaen"/>
                <w:sz w:val="20"/>
              </w:rPr>
              <w:t>.0</w:t>
            </w:r>
          </w:p>
        </w:tc>
      </w:tr>
      <w:tr w:rsidR="009815B2" w:rsidTr="006A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1075" w:type="dxa"/>
          </w:tcPr>
          <w:p w:rsidR="009815B2" w:rsidRPr="005E689F" w:rsidRDefault="009815B2" w:rsidP="006A5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9" w:type="dxa"/>
          </w:tcPr>
          <w:p w:rsidR="009815B2" w:rsidRPr="00753C0D" w:rsidRDefault="009815B2" w:rsidP="006A5BCB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511" w:type="dxa"/>
          </w:tcPr>
          <w:p w:rsidR="009815B2" w:rsidRPr="005E689F" w:rsidRDefault="009815B2" w:rsidP="006A5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34" w:type="dxa"/>
          </w:tcPr>
          <w:p w:rsidR="009815B2" w:rsidRPr="005E689F" w:rsidRDefault="009815B2" w:rsidP="006A5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355" w:type="dxa"/>
          </w:tcPr>
          <w:p w:rsidR="009815B2" w:rsidRPr="001336E3" w:rsidRDefault="009815B2" w:rsidP="006A5BCB">
            <w:pPr>
              <w:rPr>
                <w:rFonts w:ascii="Sylfaen" w:hAnsi="Sylfaen"/>
              </w:rPr>
            </w:pPr>
          </w:p>
        </w:tc>
        <w:tc>
          <w:tcPr>
            <w:tcW w:w="810" w:type="dxa"/>
            <w:gridSpan w:val="2"/>
          </w:tcPr>
          <w:p w:rsidR="009815B2" w:rsidRPr="00753C0D" w:rsidRDefault="009815B2" w:rsidP="006A5BC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163" w:type="dxa"/>
          </w:tcPr>
          <w:p w:rsidR="009815B2" w:rsidRPr="00753C0D" w:rsidRDefault="009815B2" w:rsidP="006A5BC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063" w:type="dxa"/>
            <w:gridSpan w:val="2"/>
          </w:tcPr>
          <w:p w:rsidR="009815B2" w:rsidRPr="00753C0D" w:rsidRDefault="009815B2" w:rsidP="006A5BC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246" w:type="dxa"/>
          </w:tcPr>
          <w:p w:rsidR="009815B2" w:rsidRPr="00753C0D" w:rsidRDefault="009815B2" w:rsidP="006A5BC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</w:tr>
    </w:tbl>
    <w:p w:rsidR="009815B2" w:rsidRDefault="009815B2" w:rsidP="009815B2">
      <w:pPr>
        <w:jc w:val="right"/>
        <w:rPr>
          <w:rFonts w:ascii="Sylfaen" w:hAnsi="Sylfaen"/>
          <w:sz w:val="24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15B2"/>
    <w:rsid w:val="00362285"/>
    <w:rsid w:val="009815B2"/>
    <w:rsid w:val="00B24036"/>
    <w:rsid w:val="00D4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diakov.net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2019-11-26T11:51:00Z</dcterms:created>
  <dcterms:modified xsi:type="dcterms:W3CDTF">2019-11-26T11:51:00Z</dcterms:modified>
</cp:coreProperties>
</file>