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97" w:rsidRPr="002D4173" w:rsidRDefault="00823497" w:rsidP="00823497">
      <w:pPr>
        <w:pStyle w:val="Default"/>
        <w:rPr>
          <w:lang w:val="af-ZA"/>
        </w:rPr>
      </w:pPr>
    </w:p>
    <w:tbl>
      <w:tblPr>
        <w:tblW w:w="973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68"/>
        <w:gridCol w:w="4868"/>
      </w:tblGrid>
      <w:tr w:rsidR="00823497" w:rsidRPr="000069D2" w:rsidTr="003E17C4">
        <w:trPr>
          <w:trHeight w:val="3598"/>
        </w:trPr>
        <w:tc>
          <w:tcPr>
            <w:tcW w:w="4868" w:type="dxa"/>
          </w:tcPr>
          <w:p w:rsidR="00823497" w:rsidRPr="002D4173" w:rsidRDefault="00823497" w:rsidP="003E17C4">
            <w:pPr>
              <w:pStyle w:val="Default"/>
              <w:jc w:val="center"/>
              <w:rPr>
                <w:rFonts w:ascii="Sylfaen" w:hAnsi="Sylfaen"/>
                <w:i/>
                <w:iCs/>
                <w:sz w:val="28"/>
                <w:szCs w:val="23"/>
                <w:lang w:val="af-ZA"/>
              </w:rPr>
            </w:pP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>ՀԱՍՏԱՏՎԱԾ</w:t>
            </w:r>
            <w:r w:rsidRPr="002D4173">
              <w:rPr>
                <w:rFonts w:ascii="Sylfaen" w:hAnsi="Sylfaen"/>
                <w:i/>
                <w:iCs/>
                <w:sz w:val="28"/>
                <w:szCs w:val="23"/>
                <w:lang w:val="af-ZA"/>
              </w:rPr>
              <w:t xml:space="preserve"> </w:t>
            </w: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>Է</w:t>
            </w:r>
          </w:p>
          <w:p w:rsidR="00823497" w:rsidRPr="002D4173" w:rsidRDefault="00823497" w:rsidP="003E17C4">
            <w:pPr>
              <w:pStyle w:val="Default"/>
              <w:jc w:val="center"/>
              <w:rPr>
                <w:rFonts w:ascii="Sylfaen" w:hAnsi="Sylfaen"/>
                <w:sz w:val="28"/>
                <w:szCs w:val="23"/>
                <w:lang w:val="af-ZA"/>
              </w:rPr>
            </w:pPr>
            <w:r w:rsidRPr="002D4173">
              <w:rPr>
                <w:rFonts w:ascii="Sylfaen" w:hAnsi="Sylfaen"/>
                <w:i/>
                <w:iCs/>
                <w:sz w:val="28"/>
                <w:szCs w:val="23"/>
                <w:lang w:val="af-ZA"/>
              </w:rPr>
              <w:t>«</w:t>
            </w: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>ԳԱՌՆԻԻ</w:t>
            </w:r>
            <w:r w:rsidRPr="002D4173">
              <w:rPr>
                <w:rFonts w:ascii="Sylfaen" w:hAnsi="Sylfaen"/>
                <w:i/>
                <w:iCs/>
                <w:sz w:val="28"/>
                <w:szCs w:val="23"/>
                <w:lang w:val="af-ZA"/>
              </w:rPr>
              <w:t xml:space="preserve"> </w:t>
            </w: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>ԱՐՎԵՍՏԻ</w:t>
            </w:r>
            <w:r w:rsidRPr="002D4173">
              <w:rPr>
                <w:rFonts w:ascii="Sylfaen" w:hAnsi="Sylfaen"/>
                <w:i/>
                <w:iCs/>
                <w:sz w:val="28"/>
                <w:szCs w:val="23"/>
                <w:lang w:val="af-ZA"/>
              </w:rPr>
              <w:t xml:space="preserve">, </w:t>
            </w:r>
            <w:r>
              <w:rPr>
                <w:rFonts w:ascii="Sylfaen" w:hAnsi="Sylfaen"/>
                <w:i/>
                <w:iCs/>
                <w:sz w:val="28"/>
                <w:szCs w:val="23"/>
                <w:lang w:val="en-US"/>
              </w:rPr>
              <w:t>ՄՇԱԿՈՒՅԹԻ</w:t>
            </w:r>
            <w:r w:rsidRPr="002D4173">
              <w:rPr>
                <w:rFonts w:ascii="Sylfaen" w:hAnsi="Sylfaen"/>
                <w:i/>
                <w:iCs/>
                <w:sz w:val="28"/>
                <w:szCs w:val="23"/>
                <w:lang w:val="af-ZA"/>
              </w:rPr>
              <w:t xml:space="preserve"> </w:t>
            </w:r>
            <w:r>
              <w:rPr>
                <w:rFonts w:ascii="Sylfaen" w:hAnsi="Sylfaen"/>
                <w:i/>
                <w:iCs/>
                <w:sz w:val="28"/>
                <w:szCs w:val="23"/>
                <w:lang w:val="en-US"/>
              </w:rPr>
              <w:t>ԵՎ</w:t>
            </w:r>
            <w:r w:rsidRPr="002D4173">
              <w:rPr>
                <w:rFonts w:ascii="Sylfaen" w:hAnsi="Sylfaen"/>
                <w:i/>
                <w:iCs/>
                <w:sz w:val="28"/>
                <w:szCs w:val="23"/>
                <w:lang w:val="af-ZA"/>
              </w:rPr>
              <w:t xml:space="preserve"> </w:t>
            </w:r>
            <w:r>
              <w:rPr>
                <w:rFonts w:ascii="Sylfaen" w:hAnsi="Sylfaen"/>
                <w:i/>
                <w:iCs/>
                <w:sz w:val="28"/>
                <w:szCs w:val="23"/>
                <w:lang w:val="en-US"/>
              </w:rPr>
              <w:t>ՍՊՈՐՏԻ</w:t>
            </w:r>
            <w:r w:rsidRPr="002D4173">
              <w:rPr>
                <w:rFonts w:ascii="Sylfaen" w:hAnsi="Sylfaen"/>
                <w:i/>
                <w:iCs/>
                <w:sz w:val="28"/>
                <w:szCs w:val="23"/>
                <w:lang w:val="af-ZA"/>
              </w:rPr>
              <w:t xml:space="preserve">  </w:t>
            </w:r>
            <w:r>
              <w:rPr>
                <w:rFonts w:ascii="Sylfaen" w:hAnsi="Sylfaen"/>
                <w:i/>
                <w:iCs/>
                <w:sz w:val="28"/>
                <w:szCs w:val="23"/>
                <w:lang w:val="en-US"/>
              </w:rPr>
              <w:t>ԿԵՆՏՐՈՆ</w:t>
            </w:r>
            <w:r w:rsidRPr="002D4173">
              <w:rPr>
                <w:rFonts w:ascii="Sylfaen" w:hAnsi="Sylfaen"/>
                <w:i/>
                <w:iCs/>
                <w:sz w:val="28"/>
                <w:szCs w:val="23"/>
                <w:lang w:val="af-ZA"/>
              </w:rPr>
              <w:t xml:space="preserve">» </w:t>
            </w: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>ՀԱՄԱՅՆՔԱՅԻՆ</w:t>
            </w:r>
            <w:r w:rsidRPr="002D4173">
              <w:rPr>
                <w:rFonts w:ascii="Sylfaen" w:hAnsi="Sylfaen"/>
                <w:i/>
                <w:iCs/>
                <w:sz w:val="28"/>
                <w:szCs w:val="23"/>
                <w:lang w:val="af-ZA"/>
              </w:rPr>
              <w:t xml:space="preserve"> </w:t>
            </w: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>ՈՉ</w:t>
            </w:r>
            <w:r w:rsidRPr="002D4173">
              <w:rPr>
                <w:rFonts w:ascii="Sylfaen" w:hAnsi="Sylfaen"/>
                <w:i/>
                <w:iCs/>
                <w:sz w:val="28"/>
                <w:szCs w:val="23"/>
                <w:lang w:val="af-ZA"/>
              </w:rPr>
              <w:t xml:space="preserve"> </w:t>
            </w: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>ԱՌԵՎՏՐԱՅԻՆ</w:t>
            </w:r>
            <w:r w:rsidRPr="002D4173">
              <w:rPr>
                <w:rFonts w:ascii="Sylfaen" w:hAnsi="Sylfaen"/>
                <w:i/>
                <w:iCs/>
                <w:sz w:val="28"/>
                <w:szCs w:val="23"/>
                <w:lang w:val="af-ZA"/>
              </w:rPr>
              <w:t xml:space="preserve"> </w:t>
            </w: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>ԿԱԶՄԱԿԵՐՊՈՒԹՅԱՆ</w:t>
            </w:r>
            <w:r>
              <w:rPr>
                <w:rFonts w:ascii="Sylfaen" w:hAnsi="Sylfaen"/>
                <w:i/>
                <w:iCs/>
                <w:sz w:val="28"/>
                <w:szCs w:val="23"/>
                <w:lang w:val="af-ZA"/>
              </w:rPr>
              <w:t xml:space="preserve"> 202</w:t>
            </w:r>
            <w:r w:rsidRPr="00025EE9">
              <w:rPr>
                <w:rFonts w:ascii="Sylfaen" w:hAnsi="Sylfaen"/>
                <w:i/>
                <w:iCs/>
                <w:sz w:val="28"/>
                <w:szCs w:val="23"/>
                <w:lang w:val="af-ZA"/>
              </w:rPr>
              <w:t>2</w:t>
            </w:r>
            <w:r w:rsidRPr="002D4173">
              <w:rPr>
                <w:rFonts w:ascii="Sylfaen" w:hAnsi="Sylfaen"/>
                <w:i/>
                <w:iCs/>
                <w:sz w:val="28"/>
                <w:szCs w:val="23"/>
                <w:lang w:val="af-ZA"/>
              </w:rPr>
              <w:t xml:space="preserve"> </w:t>
            </w: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>թ</w:t>
            </w:r>
            <w:r w:rsidRPr="002D4173">
              <w:rPr>
                <w:rFonts w:ascii="Sylfaen" w:hAnsi="Sylfaen"/>
                <w:i/>
                <w:iCs/>
                <w:sz w:val="28"/>
                <w:szCs w:val="23"/>
                <w:lang w:val="af-ZA"/>
              </w:rPr>
              <w:t>-</w:t>
            </w: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>ի</w:t>
            </w:r>
            <w:r w:rsidRPr="002D4173">
              <w:rPr>
                <w:rFonts w:ascii="Sylfaen" w:hAnsi="Sylfaen"/>
                <w:i/>
                <w:iCs/>
                <w:sz w:val="28"/>
                <w:szCs w:val="23"/>
                <w:lang w:val="af-ZA"/>
              </w:rPr>
              <w:t xml:space="preserve"> _________________ -</w:t>
            </w: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>ի</w:t>
            </w:r>
          </w:p>
          <w:p w:rsidR="00823497" w:rsidRPr="002D4173" w:rsidRDefault="00823497" w:rsidP="003E17C4">
            <w:pPr>
              <w:pStyle w:val="Default"/>
              <w:rPr>
                <w:rFonts w:ascii="Sylfaen" w:hAnsi="Sylfaen"/>
                <w:sz w:val="28"/>
                <w:szCs w:val="23"/>
                <w:lang w:val="af-ZA"/>
              </w:rPr>
            </w:pP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>Գառնի</w:t>
            </w:r>
            <w:r w:rsidRPr="002D4173">
              <w:rPr>
                <w:rFonts w:ascii="Sylfaen" w:hAnsi="Sylfaen"/>
                <w:i/>
                <w:iCs/>
                <w:sz w:val="28"/>
                <w:szCs w:val="23"/>
                <w:lang w:val="af-ZA"/>
              </w:rPr>
              <w:t xml:space="preserve"> </w:t>
            </w: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>համայնքի</w:t>
            </w:r>
            <w:r w:rsidRPr="002D4173">
              <w:rPr>
                <w:rFonts w:ascii="Sylfaen" w:hAnsi="Sylfaen"/>
                <w:i/>
                <w:iCs/>
                <w:sz w:val="28"/>
                <w:szCs w:val="23"/>
                <w:lang w:val="af-ZA"/>
              </w:rPr>
              <w:t xml:space="preserve"> </w:t>
            </w: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>ավագանու</w:t>
            </w:r>
            <w:r w:rsidRPr="002D4173">
              <w:rPr>
                <w:rFonts w:ascii="Sylfaen" w:hAnsi="Sylfaen"/>
                <w:i/>
                <w:iCs/>
                <w:sz w:val="28"/>
                <w:szCs w:val="23"/>
                <w:lang w:val="af-ZA"/>
              </w:rPr>
              <w:t xml:space="preserve"> </w:t>
            </w: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>որոշմամբ</w:t>
            </w:r>
            <w:r w:rsidRPr="002D4173">
              <w:rPr>
                <w:rFonts w:ascii="Sylfaen" w:hAnsi="Sylfaen"/>
                <w:i/>
                <w:iCs/>
                <w:sz w:val="28"/>
                <w:szCs w:val="23"/>
                <w:lang w:val="af-ZA"/>
              </w:rPr>
              <w:t xml:space="preserve"> </w:t>
            </w:r>
          </w:p>
          <w:p w:rsidR="00823497" w:rsidRPr="002D4173" w:rsidRDefault="00823497" w:rsidP="003E17C4">
            <w:pPr>
              <w:pStyle w:val="Default"/>
              <w:rPr>
                <w:rFonts w:ascii="Sylfaen" w:hAnsi="Sylfaen"/>
                <w:sz w:val="28"/>
                <w:szCs w:val="23"/>
                <w:lang w:val="af-ZA"/>
              </w:rPr>
            </w:pP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>Գառնի</w:t>
            </w:r>
            <w:r w:rsidRPr="002D4173">
              <w:rPr>
                <w:rFonts w:ascii="Sylfaen" w:hAnsi="Sylfaen"/>
                <w:i/>
                <w:iCs/>
                <w:sz w:val="28"/>
                <w:szCs w:val="23"/>
                <w:lang w:val="af-ZA"/>
              </w:rPr>
              <w:t xml:space="preserve"> </w:t>
            </w: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>համայնքի</w:t>
            </w:r>
            <w:r w:rsidRPr="002D4173">
              <w:rPr>
                <w:rFonts w:ascii="Sylfaen" w:hAnsi="Sylfaen"/>
                <w:i/>
                <w:iCs/>
                <w:sz w:val="28"/>
                <w:szCs w:val="23"/>
                <w:lang w:val="af-ZA"/>
              </w:rPr>
              <w:t xml:space="preserve"> </w:t>
            </w: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>ղեկավար</w:t>
            </w:r>
            <w:r w:rsidRPr="002D4173">
              <w:rPr>
                <w:rFonts w:ascii="Sylfaen" w:hAnsi="Sylfaen"/>
                <w:i/>
                <w:iCs/>
                <w:sz w:val="28"/>
                <w:szCs w:val="23"/>
                <w:lang w:val="af-ZA"/>
              </w:rPr>
              <w:t xml:space="preserve">` </w:t>
            </w:r>
          </w:p>
          <w:p w:rsidR="00823497" w:rsidRPr="000069D2" w:rsidRDefault="00823497" w:rsidP="003E17C4">
            <w:pPr>
              <w:pStyle w:val="Default"/>
              <w:rPr>
                <w:rFonts w:ascii="Sylfaen" w:hAnsi="Sylfaen"/>
                <w:sz w:val="28"/>
                <w:szCs w:val="23"/>
              </w:rPr>
            </w:pP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 xml:space="preserve">__________________________ </w:t>
            </w:r>
          </w:p>
        </w:tc>
        <w:tc>
          <w:tcPr>
            <w:tcW w:w="4868" w:type="dxa"/>
          </w:tcPr>
          <w:p w:rsidR="00823497" w:rsidRPr="0070322C" w:rsidRDefault="00823497" w:rsidP="003E17C4">
            <w:pPr>
              <w:pStyle w:val="Default"/>
              <w:rPr>
                <w:rFonts w:ascii="Sylfaen" w:hAnsi="Sylfaen"/>
                <w:i/>
                <w:iCs/>
                <w:sz w:val="28"/>
                <w:szCs w:val="23"/>
              </w:rPr>
            </w:pP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>Տպագրված է ընդամենը</w:t>
            </w:r>
            <w:r>
              <w:rPr>
                <w:rFonts w:ascii="Sylfaen" w:hAnsi="Sylfaen"/>
                <w:i/>
                <w:iCs/>
                <w:sz w:val="28"/>
                <w:szCs w:val="23"/>
              </w:rPr>
              <w:t xml:space="preserve"> </w:t>
            </w:r>
            <w:r w:rsidRPr="0070322C">
              <w:rPr>
                <w:rFonts w:ascii="Sylfaen" w:hAnsi="Sylfaen"/>
                <w:i/>
                <w:iCs/>
                <w:sz w:val="28"/>
                <w:szCs w:val="23"/>
              </w:rPr>
              <w:t>______</w:t>
            </w: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>օրինակ</w:t>
            </w:r>
          </w:p>
          <w:p w:rsidR="00823497" w:rsidRPr="0070322C" w:rsidRDefault="00823497" w:rsidP="003E17C4">
            <w:pPr>
              <w:pStyle w:val="Default"/>
              <w:rPr>
                <w:rFonts w:ascii="Sylfaen" w:hAnsi="Sylfaen"/>
                <w:i/>
                <w:iCs/>
                <w:sz w:val="28"/>
                <w:szCs w:val="23"/>
              </w:rPr>
            </w:pP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 xml:space="preserve">Օրինակ - </w:t>
            </w:r>
          </w:p>
          <w:p w:rsidR="00823497" w:rsidRPr="000069D2" w:rsidRDefault="00823497" w:rsidP="003E17C4">
            <w:pPr>
              <w:pStyle w:val="Default"/>
              <w:jc w:val="center"/>
              <w:rPr>
                <w:rFonts w:ascii="Sylfaen" w:hAnsi="Sylfaen"/>
                <w:sz w:val="28"/>
                <w:szCs w:val="23"/>
              </w:rPr>
            </w:pP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>ԳՐԱՆՑՎԱԾ Է</w:t>
            </w:r>
          </w:p>
          <w:p w:rsidR="00823497" w:rsidRPr="000069D2" w:rsidRDefault="00823497" w:rsidP="003E17C4">
            <w:pPr>
              <w:pStyle w:val="Default"/>
              <w:jc w:val="center"/>
              <w:rPr>
                <w:rFonts w:ascii="Sylfaen" w:hAnsi="Sylfaen"/>
                <w:sz w:val="28"/>
                <w:szCs w:val="23"/>
              </w:rPr>
            </w:pP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>ՀԱՅԱՍՏԱՆԻ ՀԱՆՐԱՊԵՏՈՒԹՅԱՆ</w:t>
            </w:r>
          </w:p>
          <w:p w:rsidR="00823497" w:rsidRPr="000069D2" w:rsidRDefault="00823497" w:rsidP="003E17C4">
            <w:pPr>
              <w:pStyle w:val="Default"/>
              <w:jc w:val="center"/>
              <w:rPr>
                <w:rFonts w:ascii="Sylfaen" w:hAnsi="Sylfaen"/>
                <w:sz w:val="28"/>
                <w:szCs w:val="23"/>
              </w:rPr>
            </w:pP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>ԻՐԱՎԱԲԱՆԱԿԱՆ ԱՆՁԱՆՑ ՊԵՏԱԿԱՆ</w:t>
            </w:r>
          </w:p>
          <w:p w:rsidR="00823497" w:rsidRPr="000069D2" w:rsidRDefault="00823497" w:rsidP="003E17C4">
            <w:pPr>
              <w:pStyle w:val="Default"/>
              <w:jc w:val="center"/>
              <w:rPr>
                <w:rFonts w:ascii="Sylfaen" w:hAnsi="Sylfaen"/>
                <w:sz w:val="28"/>
                <w:szCs w:val="23"/>
              </w:rPr>
            </w:pP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>ՌԵԳԻՍՏՐԻ ԳՈՐԾԱԿԱԼՈՒԹՅԱՆ</w:t>
            </w:r>
          </w:p>
          <w:p w:rsidR="00823497" w:rsidRPr="000069D2" w:rsidRDefault="00823497" w:rsidP="003E17C4">
            <w:pPr>
              <w:pStyle w:val="Default"/>
              <w:jc w:val="center"/>
              <w:rPr>
                <w:rFonts w:ascii="Sylfaen" w:hAnsi="Sylfaen"/>
                <w:sz w:val="28"/>
                <w:szCs w:val="23"/>
              </w:rPr>
            </w:pP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>ԿՈՂՄԻՑ</w:t>
            </w:r>
          </w:p>
          <w:p w:rsidR="00823497" w:rsidRPr="000069D2" w:rsidRDefault="00823497" w:rsidP="003E17C4">
            <w:pPr>
              <w:pStyle w:val="Default"/>
              <w:rPr>
                <w:rFonts w:ascii="Sylfaen" w:hAnsi="Sylfaen"/>
                <w:sz w:val="28"/>
                <w:szCs w:val="23"/>
              </w:rPr>
            </w:pPr>
            <w:r>
              <w:rPr>
                <w:rFonts w:ascii="Sylfaen" w:hAnsi="Sylfaen"/>
                <w:i/>
                <w:iCs/>
                <w:sz w:val="28"/>
                <w:szCs w:val="23"/>
              </w:rPr>
              <w:t>«____»__________________ 20</w:t>
            </w:r>
            <w:r w:rsidRPr="00823497">
              <w:rPr>
                <w:rFonts w:ascii="Sylfaen" w:hAnsi="Sylfaen"/>
                <w:i/>
                <w:iCs/>
                <w:sz w:val="28"/>
                <w:szCs w:val="23"/>
              </w:rPr>
              <w:t xml:space="preserve">     </w:t>
            </w: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 xml:space="preserve"> թ. </w:t>
            </w:r>
          </w:p>
          <w:p w:rsidR="00823497" w:rsidRPr="000069D2" w:rsidRDefault="00823497" w:rsidP="003E17C4">
            <w:pPr>
              <w:pStyle w:val="Default"/>
              <w:rPr>
                <w:rFonts w:ascii="Sylfaen" w:hAnsi="Sylfaen"/>
                <w:sz w:val="28"/>
                <w:szCs w:val="23"/>
              </w:rPr>
            </w:pP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 xml:space="preserve">Գրանցման համար </w:t>
            </w:r>
          </w:p>
          <w:p w:rsidR="00823497" w:rsidRPr="000069D2" w:rsidRDefault="00823497" w:rsidP="003E17C4">
            <w:pPr>
              <w:pStyle w:val="Default"/>
              <w:rPr>
                <w:rFonts w:ascii="Sylfaen" w:hAnsi="Sylfaen"/>
                <w:sz w:val="28"/>
                <w:szCs w:val="23"/>
              </w:rPr>
            </w:pP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 xml:space="preserve">________________________ </w:t>
            </w:r>
          </w:p>
          <w:p w:rsidR="00823497" w:rsidRPr="000069D2" w:rsidRDefault="00823497" w:rsidP="003E17C4">
            <w:pPr>
              <w:pStyle w:val="Default"/>
              <w:rPr>
                <w:rFonts w:ascii="Sylfaen" w:hAnsi="Sylfaen"/>
                <w:sz w:val="28"/>
                <w:szCs w:val="23"/>
              </w:rPr>
            </w:pP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 xml:space="preserve">Հարկ վճարողի հաշվառման համար </w:t>
            </w:r>
          </w:p>
          <w:p w:rsidR="00823497" w:rsidRPr="000069D2" w:rsidRDefault="00823497" w:rsidP="003E17C4">
            <w:pPr>
              <w:pStyle w:val="Default"/>
              <w:rPr>
                <w:rFonts w:ascii="Sylfaen" w:hAnsi="Sylfaen"/>
                <w:i/>
                <w:iCs/>
                <w:sz w:val="28"/>
                <w:szCs w:val="23"/>
              </w:rPr>
            </w:pP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 xml:space="preserve">_______________________ </w:t>
            </w:r>
          </w:p>
          <w:p w:rsidR="00823497" w:rsidRPr="000069D2" w:rsidRDefault="00823497" w:rsidP="003E17C4">
            <w:pPr>
              <w:pStyle w:val="Default"/>
              <w:rPr>
                <w:rFonts w:ascii="Sylfaen" w:hAnsi="Sylfaen"/>
                <w:sz w:val="28"/>
                <w:szCs w:val="23"/>
              </w:rPr>
            </w:pPr>
          </w:p>
          <w:p w:rsidR="00823497" w:rsidRPr="000069D2" w:rsidRDefault="00823497" w:rsidP="003E17C4">
            <w:pPr>
              <w:pStyle w:val="Default"/>
              <w:rPr>
                <w:rFonts w:ascii="Sylfaen" w:hAnsi="Sylfaen"/>
                <w:sz w:val="28"/>
                <w:szCs w:val="23"/>
              </w:rPr>
            </w:pPr>
            <w:r w:rsidRPr="000069D2">
              <w:rPr>
                <w:rFonts w:ascii="Sylfaen" w:hAnsi="Sylfaen"/>
                <w:i/>
                <w:iCs/>
                <w:sz w:val="28"/>
                <w:szCs w:val="23"/>
              </w:rPr>
              <w:t xml:space="preserve">_____________/______________________ </w:t>
            </w:r>
          </w:p>
        </w:tc>
      </w:tr>
    </w:tbl>
    <w:p w:rsidR="00823497" w:rsidRPr="000069D2" w:rsidRDefault="00823497" w:rsidP="00823497">
      <w:pPr>
        <w:jc w:val="center"/>
        <w:rPr>
          <w:rFonts w:ascii="Sylfaen" w:hAnsi="Sylfaen"/>
          <w:sz w:val="36"/>
          <w:lang w:val="en-US"/>
        </w:rPr>
      </w:pPr>
    </w:p>
    <w:p w:rsidR="00823497" w:rsidRDefault="00823497" w:rsidP="00823497">
      <w:pPr>
        <w:jc w:val="center"/>
        <w:rPr>
          <w:rFonts w:ascii="Sylfaen" w:hAnsi="Sylfaen"/>
          <w:sz w:val="36"/>
        </w:rPr>
      </w:pPr>
    </w:p>
    <w:p w:rsidR="00823497" w:rsidRDefault="00823497" w:rsidP="00823497">
      <w:pPr>
        <w:jc w:val="center"/>
        <w:rPr>
          <w:rFonts w:ascii="Sylfaen" w:hAnsi="Sylfaen"/>
          <w:sz w:val="36"/>
        </w:rPr>
      </w:pPr>
    </w:p>
    <w:p w:rsidR="00823497" w:rsidRPr="000069D2" w:rsidRDefault="00823497" w:rsidP="00823497">
      <w:pPr>
        <w:jc w:val="center"/>
        <w:rPr>
          <w:rFonts w:ascii="Sylfaen" w:hAnsi="Sylfaen"/>
          <w:sz w:val="36"/>
        </w:rPr>
      </w:pPr>
      <w:r>
        <w:rPr>
          <w:rFonts w:ascii="Sylfaen" w:hAnsi="Sylfaen"/>
          <w:sz w:val="36"/>
          <w:lang w:val="en-US"/>
        </w:rPr>
        <w:t>ԿԱՆՈՆԱԴՐՈՒԹՅՈՒՆ</w:t>
      </w:r>
    </w:p>
    <w:p w:rsidR="00823497" w:rsidRPr="000069D2" w:rsidRDefault="00823497" w:rsidP="00823497">
      <w:pPr>
        <w:jc w:val="center"/>
        <w:rPr>
          <w:rFonts w:ascii="Sylfaen" w:hAnsi="Sylfaen"/>
          <w:sz w:val="36"/>
        </w:rPr>
      </w:pPr>
      <w:r w:rsidRPr="000069D2">
        <w:rPr>
          <w:rFonts w:ascii="Sylfaen" w:hAnsi="Sylfaen"/>
          <w:sz w:val="36"/>
        </w:rPr>
        <w:t>&lt;&lt;</w:t>
      </w:r>
      <w:r>
        <w:rPr>
          <w:rFonts w:ascii="Sylfaen" w:hAnsi="Sylfaen"/>
          <w:sz w:val="36"/>
          <w:lang w:val="en-US"/>
        </w:rPr>
        <w:t>ԳԱՌՆԻԻ</w:t>
      </w:r>
      <w:r w:rsidRPr="000069D2">
        <w:rPr>
          <w:rFonts w:ascii="Sylfaen" w:hAnsi="Sylfaen"/>
          <w:sz w:val="36"/>
        </w:rPr>
        <w:t xml:space="preserve"> </w:t>
      </w:r>
      <w:r>
        <w:rPr>
          <w:rFonts w:ascii="Sylfaen" w:hAnsi="Sylfaen"/>
          <w:sz w:val="36"/>
          <w:lang w:val="en-US"/>
        </w:rPr>
        <w:t>ԱՐՎԵՍՏԻ</w:t>
      </w:r>
      <w:r w:rsidRPr="00FF7242">
        <w:rPr>
          <w:rFonts w:ascii="Sylfaen" w:hAnsi="Sylfaen"/>
          <w:sz w:val="36"/>
        </w:rPr>
        <w:t>,</w:t>
      </w:r>
      <w:r w:rsidRPr="008C15A3">
        <w:rPr>
          <w:rFonts w:ascii="Sylfaen" w:hAnsi="Sylfaen"/>
          <w:sz w:val="36"/>
        </w:rPr>
        <w:t xml:space="preserve"> </w:t>
      </w:r>
      <w:r>
        <w:rPr>
          <w:rFonts w:ascii="Sylfaen" w:hAnsi="Sylfaen"/>
          <w:sz w:val="36"/>
          <w:lang w:val="en-US"/>
        </w:rPr>
        <w:t>ՄՇԱԿՈՒՅԹԻ</w:t>
      </w:r>
      <w:r w:rsidRPr="008C15A3">
        <w:rPr>
          <w:rFonts w:ascii="Sylfaen" w:hAnsi="Sylfaen"/>
          <w:sz w:val="36"/>
        </w:rPr>
        <w:t xml:space="preserve"> </w:t>
      </w:r>
      <w:r>
        <w:rPr>
          <w:rFonts w:ascii="Sylfaen" w:hAnsi="Sylfaen"/>
          <w:sz w:val="36"/>
          <w:lang w:val="en-US"/>
        </w:rPr>
        <w:t>ԵՎ</w:t>
      </w:r>
      <w:r w:rsidRPr="00FF7242">
        <w:rPr>
          <w:rFonts w:ascii="Sylfaen" w:hAnsi="Sylfaen"/>
          <w:sz w:val="36"/>
        </w:rPr>
        <w:t xml:space="preserve"> </w:t>
      </w:r>
      <w:r>
        <w:rPr>
          <w:rFonts w:ascii="Sylfaen" w:hAnsi="Sylfaen"/>
          <w:sz w:val="36"/>
          <w:lang w:val="en-US"/>
        </w:rPr>
        <w:t>ՍՊՈՐՏԻ</w:t>
      </w:r>
      <w:r w:rsidRPr="00942614">
        <w:rPr>
          <w:rFonts w:ascii="Sylfaen" w:hAnsi="Sylfaen"/>
          <w:sz w:val="36"/>
        </w:rPr>
        <w:t xml:space="preserve"> </w:t>
      </w:r>
      <w:r>
        <w:rPr>
          <w:rFonts w:ascii="Sylfaen" w:hAnsi="Sylfaen"/>
          <w:sz w:val="36"/>
          <w:lang w:val="en-US"/>
        </w:rPr>
        <w:t>ԿԵՆՏՐՈՆ</w:t>
      </w:r>
      <w:r w:rsidRPr="000069D2">
        <w:rPr>
          <w:rFonts w:ascii="Sylfaen" w:hAnsi="Sylfaen"/>
          <w:sz w:val="36"/>
        </w:rPr>
        <w:t xml:space="preserve">&gt;&gt; </w:t>
      </w:r>
      <w:r w:rsidRPr="00823497">
        <w:rPr>
          <w:rFonts w:ascii="Sylfaen" w:hAnsi="Sylfaen"/>
          <w:sz w:val="36"/>
          <w:lang w:val="en-US"/>
        </w:rPr>
        <w:t>ԱՐՏԱԴՊՐՈՑԱԿԱՆ</w:t>
      </w:r>
      <w:r w:rsidRPr="00823497">
        <w:rPr>
          <w:rFonts w:ascii="Sylfaen" w:hAnsi="Sylfaen"/>
          <w:sz w:val="36"/>
        </w:rPr>
        <w:t xml:space="preserve"> </w:t>
      </w:r>
      <w:r w:rsidRPr="00823497">
        <w:rPr>
          <w:rFonts w:ascii="Sylfaen" w:hAnsi="Sylfaen"/>
          <w:sz w:val="36"/>
          <w:lang w:val="en-US"/>
        </w:rPr>
        <w:t>ԿՐԹԱԴԱՍՏԻՐԱԿՉԱԿԱՆ</w:t>
      </w:r>
      <w:r w:rsidRPr="00823497">
        <w:rPr>
          <w:rFonts w:ascii="Sylfaen" w:hAnsi="Sylfaen"/>
          <w:sz w:val="36"/>
        </w:rPr>
        <w:t xml:space="preserve"> </w:t>
      </w:r>
      <w:r w:rsidRPr="00823497">
        <w:rPr>
          <w:rFonts w:ascii="Sylfaen" w:hAnsi="Sylfaen"/>
          <w:sz w:val="36"/>
          <w:lang w:val="en-US"/>
        </w:rPr>
        <w:t>ՈՒՍՈՒՄՆԱԿԱՆ</w:t>
      </w:r>
      <w:r w:rsidRPr="00823497">
        <w:rPr>
          <w:rFonts w:ascii="Sylfaen" w:hAnsi="Sylfaen"/>
          <w:sz w:val="36"/>
        </w:rPr>
        <w:t xml:space="preserve"> </w:t>
      </w:r>
      <w:r w:rsidRPr="00823497">
        <w:rPr>
          <w:rFonts w:ascii="Sylfaen" w:hAnsi="Sylfaen"/>
          <w:sz w:val="36"/>
          <w:lang w:val="en-US"/>
        </w:rPr>
        <w:t>ՀԱՍՏԱՏՈՒԹՅՈՒՆ</w:t>
      </w:r>
      <w:r w:rsidRPr="000069D2">
        <w:rPr>
          <w:rFonts w:ascii="Sylfaen" w:hAnsi="Sylfaen"/>
          <w:sz w:val="36"/>
        </w:rPr>
        <w:t xml:space="preserve"> </w:t>
      </w:r>
      <w:r>
        <w:rPr>
          <w:rFonts w:ascii="Sylfaen" w:hAnsi="Sylfaen"/>
          <w:sz w:val="36"/>
          <w:lang w:val="en-US"/>
        </w:rPr>
        <w:t>ՀԱՄԱՅՆՔԱՅԻՆ</w:t>
      </w:r>
      <w:r w:rsidRPr="000069D2">
        <w:rPr>
          <w:rFonts w:ascii="Sylfaen" w:hAnsi="Sylfaen"/>
          <w:sz w:val="36"/>
        </w:rPr>
        <w:t xml:space="preserve"> </w:t>
      </w:r>
      <w:r>
        <w:rPr>
          <w:rFonts w:ascii="Sylfaen" w:hAnsi="Sylfaen"/>
          <w:sz w:val="36"/>
          <w:lang w:val="en-US"/>
        </w:rPr>
        <w:t>ՈՉ</w:t>
      </w:r>
      <w:r w:rsidRPr="000069D2">
        <w:rPr>
          <w:rFonts w:ascii="Sylfaen" w:hAnsi="Sylfaen"/>
          <w:sz w:val="36"/>
        </w:rPr>
        <w:t xml:space="preserve"> </w:t>
      </w:r>
      <w:r>
        <w:rPr>
          <w:rFonts w:ascii="Sylfaen" w:hAnsi="Sylfaen"/>
          <w:sz w:val="36"/>
          <w:lang w:val="en-US"/>
        </w:rPr>
        <w:t>ԱՌԵՎՏՐԱՅԻՆ</w:t>
      </w:r>
      <w:r w:rsidRPr="000069D2">
        <w:rPr>
          <w:rFonts w:ascii="Sylfaen" w:hAnsi="Sylfaen"/>
          <w:sz w:val="36"/>
        </w:rPr>
        <w:t xml:space="preserve"> </w:t>
      </w:r>
      <w:r>
        <w:rPr>
          <w:rFonts w:ascii="Sylfaen" w:hAnsi="Sylfaen"/>
          <w:sz w:val="36"/>
          <w:lang w:val="en-US"/>
        </w:rPr>
        <w:t>ԿԱԶՄԱԿԵՐՊՈՒԹՅՈՒՆ</w:t>
      </w:r>
    </w:p>
    <w:p w:rsidR="00823497" w:rsidRPr="00942614" w:rsidRDefault="00823497" w:rsidP="00823497">
      <w:pPr>
        <w:jc w:val="center"/>
        <w:rPr>
          <w:rFonts w:ascii="Sylfaen" w:hAnsi="Sylfaen"/>
          <w:sz w:val="36"/>
        </w:rPr>
      </w:pPr>
    </w:p>
    <w:p w:rsidR="00823497" w:rsidRPr="009322EB" w:rsidRDefault="00823497" w:rsidP="00823497">
      <w:pPr>
        <w:jc w:val="center"/>
        <w:rPr>
          <w:rFonts w:ascii="Sylfaen" w:hAnsi="Sylfaen"/>
          <w:sz w:val="28"/>
        </w:rPr>
      </w:pPr>
      <w:r>
        <w:rPr>
          <w:rFonts w:ascii="Sylfaen" w:hAnsi="Sylfaen"/>
          <w:sz w:val="28"/>
          <w:lang w:val="en-US"/>
        </w:rPr>
        <w:t>ԳԱՌՆԻ</w:t>
      </w:r>
      <w:r w:rsidRPr="00942614">
        <w:rPr>
          <w:rFonts w:ascii="Sylfaen" w:hAnsi="Sylfaen"/>
          <w:sz w:val="28"/>
        </w:rPr>
        <w:t xml:space="preserve"> 20</w:t>
      </w:r>
      <w:r>
        <w:rPr>
          <w:rFonts w:ascii="Sylfaen" w:hAnsi="Sylfaen"/>
          <w:sz w:val="28"/>
        </w:rPr>
        <w:t>___թ.</w:t>
      </w:r>
    </w:p>
    <w:p w:rsidR="00823497" w:rsidRPr="00942614" w:rsidRDefault="00823497" w:rsidP="00823497">
      <w:pPr>
        <w:jc w:val="center"/>
        <w:rPr>
          <w:rFonts w:ascii="Sylfaen" w:hAnsi="Sylfaen"/>
          <w:sz w:val="28"/>
          <w:szCs w:val="28"/>
        </w:rPr>
      </w:pPr>
      <w:r w:rsidRPr="00942614">
        <w:rPr>
          <w:rFonts w:ascii="Sylfaen" w:hAnsi="Sylfaen"/>
          <w:sz w:val="24"/>
        </w:rPr>
        <w:br w:type="page"/>
      </w:r>
      <w:r>
        <w:rPr>
          <w:rFonts w:ascii="Sylfaen" w:hAnsi="Sylfaen"/>
          <w:sz w:val="28"/>
          <w:szCs w:val="28"/>
          <w:lang w:val="en-US"/>
        </w:rPr>
        <w:lastRenderedPageBreak/>
        <w:t>ԿԱՆՈՆԱԴՐՈՒԹՅՈՒՆ</w:t>
      </w:r>
    </w:p>
    <w:p w:rsidR="00823497" w:rsidRPr="00942614" w:rsidRDefault="00823497" w:rsidP="00823497">
      <w:pPr>
        <w:pStyle w:val="a3"/>
        <w:spacing w:before="240" w:after="120"/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en-US"/>
        </w:rPr>
        <w:t>ԳԱՌՆԻԻ</w:t>
      </w:r>
      <w:r w:rsidRPr="00942614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ԱՐՎԵՍՏԻ</w:t>
      </w:r>
      <w:r w:rsidRPr="00BB1545">
        <w:rPr>
          <w:rFonts w:ascii="Sylfaen" w:hAnsi="Sylfaen"/>
          <w:sz w:val="28"/>
          <w:szCs w:val="28"/>
        </w:rPr>
        <w:t>,</w:t>
      </w:r>
      <w:r w:rsidRPr="0070322C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ՄՇԱԿՈՒՅԹԻ</w:t>
      </w:r>
      <w:r w:rsidRPr="0070322C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ԵՎ</w:t>
      </w:r>
      <w:r w:rsidRPr="00BB1545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ՍՊՈՐՏԻ</w:t>
      </w:r>
      <w:r w:rsidRPr="0070322C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ԿԵՆՏՐՈՆԻ</w:t>
      </w:r>
    </w:p>
    <w:p w:rsidR="00823497" w:rsidRPr="0070322C" w:rsidRDefault="00823497" w:rsidP="00823497">
      <w:pPr>
        <w:pStyle w:val="1"/>
        <w:jc w:val="center"/>
        <w:rPr>
          <w:rFonts w:ascii="Sylfaen" w:hAnsi="Sylfaen"/>
          <w:color w:val="auto"/>
        </w:rPr>
      </w:pPr>
      <w:r w:rsidRPr="00AD7BA0">
        <w:rPr>
          <w:rFonts w:ascii="Sylfaen" w:hAnsi="Sylfaen"/>
          <w:color w:val="auto"/>
          <w:lang w:val="en-US"/>
        </w:rPr>
        <w:t>I</w:t>
      </w:r>
      <w:r w:rsidRPr="0070322C">
        <w:rPr>
          <w:rFonts w:ascii="Sylfaen" w:hAnsi="Sylfaen"/>
          <w:color w:val="auto"/>
        </w:rPr>
        <w:t xml:space="preserve">. </w:t>
      </w:r>
      <w:r w:rsidRPr="00AD7BA0">
        <w:rPr>
          <w:rFonts w:ascii="Sylfaen" w:hAnsi="Sylfaen"/>
          <w:color w:val="auto"/>
          <w:lang w:val="en-US"/>
        </w:rPr>
        <w:t>ԸՆԴՀԱՆՈՒՐ</w:t>
      </w:r>
      <w:r w:rsidRPr="0070322C">
        <w:rPr>
          <w:rFonts w:ascii="Sylfaen" w:hAnsi="Sylfaen"/>
          <w:color w:val="auto"/>
        </w:rPr>
        <w:t xml:space="preserve"> </w:t>
      </w:r>
      <w:r w:rsidRPr="00AD7BA0">
        <w:rPr>
          <w:rFonts w:ascii="Sylfaen" w:hAnsi="Sylfaen"/>
          <w:color w:val="auto"/>
          <w:lang w:val="en-US"/>
        </w:rPr>
        <w:t>ԴՐՈՒՅԹՆԵՐ</w:t>
      </w:r>
    </w:p>
    <w:p w:rsidR="00823497" w:rsidRPr="00823497" w:rsidRDefault="00823497" w:rsidP="00823497">
      <w:pPr>
        <w:pStyle w:val="a3"/>
        <w:numPr>
          <w:ilvl w:val="0"/>
          <w:numId w:val="1"/>
        </w:numPr>
        <w:spacing w:before="240" w:after="120"/>
        <w:ind w:left="0"/>
        <w:jc w:val="both"/>
        <w:rPr>
          <w:rFonts w:ascii="Sylfaen" w:hAnsi="Sylfaen"/>
          <w:sz w:val="24"/>
          <w:szCs w:val="28"/>
        </w:rPr>
      </w:pPr>
      <w:r w:rsidRPr="0070322C">
        <w:rPr>
          <w:rFonts w:ascii="Sylfaen" w:hAnsi="Sylfaen"/>
          <w:sz w:val="24"/>
          <w:szCs w:val="28"/>
        </w:rPr>
        <w:t>&lt;&lt;</w:t>
      </w:r>
      <w:proofErr w:type="spellStart"/>
      <w:r>
        <w:rPr>
          <w:rFonts w:ascii="Sylfaen" w:hAnsi="Sylfaen"/>
          <w:sz w:val="24"/>
          <w:szCs w:val="28"/>
          <w:lang w:val="en-US"/>
        </w:rPr>
        <w:t>Գառնիի</w:t>
      </w:r>
      <w:proofErr w:type="spellEnd"/>
      <w:r w:rsidRPr="0070322C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արվեստի</w:t>
      </w:r>
      <w:proofErr w:type="spellEnd"/>
      <w:r w:rsidRPr="002D4173">
        <w:rPr>
          <w:rFonts w:ascii="Sylfaen" w:hAnsi="Sylfaen"/>
          <w:sz w:val="24"/>
          <w:szCs w:val="28"/>
        </w:rPr>
        <w:t>,</w:t>
      </w:r>
      <w:r w:rsidRPr="0070322C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մշակույթի</w:t>
      </w:r>
      <w:proofErr w:type="spellEnd"/>
      <w:r w:rsidRPr="002D4173">
        <w:rPr>
          <w:rFonts w:ascii="Sylfaen" w:hAnsi="Sylfaen"/>
          <w:sz w:val="24"/>
          <w:szCs w:val="28"/>
        </w:rPr>
        <w:t xml:space="preserve"> </w:t>
      </w:r>
      <w:r>
        <w:rPr>
          <w:rFonts w:ascii="Sylfaen" w:hAnsi="Sylfaen"/>
          <w:sz w:val="24"/>
          <w:szCs w:val="28"/>
        </w:rPr>
        <w:t>և</w:t>
      </w:r>
      <w:r w:rsidRPr="0070322C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սպորտի</w:t>
      </w:r>
      <w:proofErr w:type="spellEnd"/>
      <w:r w:rsidRPr="0070322C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կենտրոն</w:t>
      </w:r>
      <w:proofErr w:type="spellEnd"/>
      <w:r w:rsidRPr="0070322C">
        <w:rPr>
          <w:rFonts w:ascii="Sylfaen" w:hAnsi="Sylfaen"/>
          <w:sz w:val="24"/>
          <w:szCs w:val="28"/>
        </w:rPr>
        <w:t xml:space="preserve">&gt;&gt; </w:t>
      </w:r>
      <w:proofErr w:type="spellStart"/>
      <w:r>
        <w:rPr>
          <w:rFonts w:ascii="Sylfaen" w:hAnsi="Sylfaen"/>
          <w:sz w:val="24"/>
          <w:szCs w:val="28"/>
          <w:lang w:val="en-US"/>
        </w:rPr>
        <w:t>համայնքային</w:t>
      </w:r>
      <w:proofErr w:type="spellEnd"/>
      <w:r w:rsidRPr="0070322C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ոչ</w:t>
      </w:r>
      <w:proofErr w:type="spellEnd"/>
      <w:r w:rsidRPr="0070322C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առևտրային</w:t>
      </w:r>
      <w:proofErr w:type="spellEnd"/>
      <w:r w:rsidRPr="0070322C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կազմակերպություն</w:t>
      </w:r>
      <w:proofErr w:type="spellEnd"/>
      <w:r w:rsidRPr="0070322C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արտադպրոցական</w:t>
      </w:r>
      <w:proofErr w:type="spellEnd"/>
      <w:r w:rsidRPr="0070322C">
        <w:rPr>
          <w:rFonts w:ascii="Sylfaen" w:hAnsi="Sylfaen"/>
          <w:sz w:val="24"/>
          <w:szCs w:val="28"/>
        </w:rPr>
        <w:t xml:space="preserve">, </w:t>
      </w:r>
      <w:proofErr w:type="spellStart"/>
      <w:r>
        <w:rPr>
          <w:rFonts w:ascii="Sylfaen" w:hAnsi="Sylfaen"/>
          <w:sz w:val="24"/>
          <w:szCs w:val="28"/>
          <w:lang w:val="en-US"/>
        </w:rPr>
        <w:t>կրթադաստիրակչական</w:t>
      </w:r>
      <w:proofErr w:type="spellEnd"/>
      <w:r w:rsidRPr="0070322C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ուսումնական</w:t>
      </w:r>
      <w:proofErr w:type="spellEnd"/>
      <w:r w:rsidRPr="0070322C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հաստատություն</w:t>
      </w:r>
      <w:proofErr w:type="spellEnd"/>
      <w:r w:rsidRPr="0070322C">
        <w:rPr>
          <w:rFonts w:ascii="Sylfaen" w:hAnsi="Sylfaen"/>
          <w:sz w:val="24"/>
          <w:szCs w:val="28"/>
        </w:rPr>
        <w:t xml:space="preserve"> </w:t>
      </w:r>
      <w:r>
        <w:rPr>
          <w:rFonts w:ascii="Sylfaen" w:hAnsi="Sylfaen"/>
          <w:sz w:val="24"/>
          <w:szCs w:val="28"/>
          <w:lang w:val="en-US"/>
        </w:rPr>
        <w:t>է</w:t>
      </w:r>
      <w:r w:rsidRPr="0070322C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շահույթ</w:t>
      </w:r>
      <w:proofErr w:type="spellEnd"/>
      <w:r w:rsidRPr="0070322C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ստանալու</w:t>
      </w:r>
      <w:proofErr w:type="spellEnd"/>
      <w:r w:rsidRPr="0070322C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նպատակ</w:t>
      </w:r>
      <w:proofErr w:type="spellEnd"/>
      <w:r w:rsidRPr="0070322C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չհետապնդող</w:t>
      </w:r>
      <w:proofErr w:type="spellEnd"/>
      <w:r w:rsidRPr="0070322C">
        <w:rPr>
          <w:rFonts w:ascii="Sylfaen" w:hAnsi="Sylfaen"/>
          <w:sz w:val="24"/>
          <w:szCs w:val="28"/>
        </w:rPr>
        <w:t xml:space="preserve">, </w:t>
      </w:r>
      <w:proofErr w:type="spellStart"/>
      <w:r>
        <w:rPr>
          <w:rFonts w:ascii="Sylfaen" w:hAnsi="Sylfaen"/>
          <w:sz w:val="24"/>
          <w:szCs w:val="28"/>
          <w:lang w:val="en-US"/>
        </w:rPr>
        <w:t>իրավաբանական</w:t>
      </w:r>
      <w:proofErr w:type="spellEnd"/>
      <w:r w:rsidRPr="0070322C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անձի</w:t>
      </w:r>
      <w:proofErr w:type="spellEnd"/>
      <w:r w:rsidRPr="0070322C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կարգավիճակ</w:t>
      </w:r>
      <w:proofErr w:type="spellEnd"/>
      <w:r w:rsidRPr="0070322C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ունեցող</w:t>
      </w:r>
      <w:proofErr w:type="spellEnd"/>
      <w:r w:rsidRPr="0070322C">
        <w:rPr>
          <w:rFonts w:ascii="Sylfaen" w:hAnsi="Sylfaen"/>
          <w:sz w:val="24"/>
          <w:szCs w:val="28"/>
        </w:rPr>
        <w:t xml:space="preserve">, </w:t>
      </w:r>
      <w:proofErr w:type="spellStart"/>
      <w:r>
        <w:rPr>
          <w:rFonts w:ascii="Sylfaen" w:hAnsi="Sylfaen"/>
          <w:sz w:val="24"/>
          <w:szCs w:val="28"/>
          <w:lang w:val="en-US"/>
        </w:rPr>
        <w:t>համայնքային</w:t>
      </w:r>
      <w:proofErr w:type="spellEnd"/>
      <w:r w:rsidRPr="0070322C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ոչ</w:t>
      </w:r>
      <w:proofErr w:type="spellEnd"/>
      <w:r w:rsidRPr="0070322C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առևտրային</w:t>
      </w:r>
      <w:proofErr w:type="spellEnd"/>
      <w:r w:rsidRPr="0070322C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կազմակերպություն</w:t>
      </w:r>
      <w:proofErr w:type="spellEnd"/>
      <w:r w:rsidRPr="0070322C">
        <w:rPr>
          <w:rFonts w:ascii="Sylfaen" w:hAnsi="Sylfaen"/>
          <w:sz w:val="24"/>
          <w:szCs w:val="28"/>
        </w:rPr>
        <w:t xml:space="preserve"> </w:t>
      </w:r>
      <w:r>
        <w:rPr>
          <w:rFonts w:ascii="Sylfaen" w:hAnsi="Sylfaen"/>
          <w:sz w:val="24"/>
          <w:szCs w:val="28"/>
          <w:lang w:val="en-US"/>
        </w:rPr>
        <w:t>է</w:t>
      </w:r>
      <w:r w:rsidRPr="0070322C">
        <w:rPr>
          <w:rFonts w:ascii="Sylfaen" w:hAnsi="Sylfaen"/>
          <w:sz w:val="24"/>
          <w:szCs w:val="28"/>
        </w:rPr>
        <w:t xml:space="preserve">: </w:t>
      </w:r>
      <w:proofErr w:type="spellStart"/>
      <w:r>
        <w:rPr>
          <w:rFonts w:ascii="Sylfaen" w:hAnsi="Sylfaen"/>
          <w:sz w:val="24"/>
          <w:szCs w:val="28"/>
          <w:lang w:val="en-US"/>
        </w:rPr>
        <w:t>Հաստատությունը</w:t>
      </w:r>
      <w:proofErr w:type="spellEnd"/>
      <w:r w:rsidRPr="0070322C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ստեղծվել</w:t>
      </w:r>
      <w:proofErr w:type="spellEnd"/>
      <w:r w:rsidRPr="0070322C">
        <w:rPr>
          <w:rFonts w:ascii="Sylfaen" w:hAnsi="Sylfaen"/>
          <w:sz w:val="24"/>
          <w:szCs w:val="28"/>
        </w:rPr>
        <w:t xml:space="preserve"> </w:t>
      </w:r>
      <w:r>
        <w:rPr>
          <w:rFonts w:ascii="Sylfaen" w:hAnsi="Sylfaen"/>
          <w:sz w:val="24"/>
          <w:szCs w:val="28"/>
          <w:lang w:val="en-US"/>
        </w:rPr>
        <w:t>է</w:t>
      </w:r>
      <w:r w:rsidRPr="0070322C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Գառնի</w:t>
      </w:r>
      <w:proofErr w:type="spellEnd"/>
      <w:r w:rsidRPr="0070322C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համայնքի</w:t>
      </w:r>
      <w:proofErr w:type="spellEnd"/>
      <w:r w:rsidRPr="0070322C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ավագանու</w:t>
      </w:r>
      <w:proofErr w:type="spellEnd"/>
      <w:r w:rsidRPr="0070322C">
        <w:rPr>
          <w:rFonts w:ascii="Sylfaen" w:hAnsi="Sylfaen"/>
          <w:sz w:val="24"/>
          <w:szCs w:val="28"/>
        </w:rPr>
        <w:t xml:space="preserve"> </w:t>
      </w:r>
      <w:r w:rsidRPr="00EF5ACD">
        <w:rPr>
          <w:rFonts w:ascii="Sylfaen" w:hAnsi="Sylfaen"/>
          <w:sz w:val="24"/>
          <w:szCs w:val="28"/>
        </w:rPr>
        <w:t xml:space="preserve">30 </w:t>
      </w:r>
      <w:proofErr w:type="spellStart"/>
      <w:r>
        <w:rPr>
          <w:rFonts w:ascii="Sylfaen" w:hAnsi="Sylfaen"/>
          <w:sz w:val="24"/>
          <w:szCs w:val="28"/>
          <w:lang w:val="en-US"/>
        </w:rPr>
        <w:t>մայիսի</w:t>
      </w:r>
      <w:proofErr w:type="spellEnd"/>
      <w:r w:rsidRPr="00EF5ACD">
        <w:rPr>
          <w:rFonts w:ascii="Sylfaen" w:hAnsi="Sylfaen"/>
          <w:sz w:val="24"/>
          <w:szCs w:val="28"/>
        </w:rPr>
        <w:t xml:space="preserve"> 2022</w:t>
      </w:r>
      <w:proofErr w:type="spellStart"/>
      <w:r>
        <w:rPr>
          <w:rFonts w:ascii="Sylfaen" w:hAnsi="Sylfaen"/>
          <w:sz w:val="24"/>
          <w:szCs w:val="28"/>
          <w:lang w:val="en-US"/>
        </w:rPr>
        <w:t>թվականի</w:t>
      </w:r>
      <w:proofErr w:type="spellEnd"/>
      <w:r w:rsidRPr="00EF5ACD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թիվ</w:t>
      </w:r>
      <w:proofErr w:type="spellEnd"/>
      <w:r w:rsidRPr="00EF5ACD">
        <w:rPr>
          <w:rFonts w:ascii="Sylfaen" w:hAnsi="Sylfaen"/>
          <w:sz w:val="24"/>
          <w:szCs w:val="28"/>
        </w:rPr>
        <w:t xml:space="preserve"> 63-</w:t>
      </w:r>
      <w:r>
        <w:rPr>
          <w:rFonts w:ascii="Sylfaen" w:hAnsi="Sylfaen"/>
          <w:sz w:val="24"/>
          <w:szCs w:val="28"/>
          <w:lang w:val="en-US"/>
        </w:rPr>
        <w:t>Ա</w:t>
      </w:r>
      <w:r w:rsidRPr="0070322C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որոշման</w:t>
      </w:r>
      <w:proofErr w:type="spellEnd"/>
      <w:r w:rsidRPr="0070322C">
        <w:rPr>
          <w:rFonts w:ascii="Sylfaen" w:hAnsi="Sylfaen"/>
          <w:sz w:val="24"/>
          <w:szCs w:val="28"/>
        </w:rPr>
        <w:t xml:space="preserve">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համաձայն</w:t>
      </w:r>
      <w:proofErr w:type="spellEnd"/>
      <w:r w:rsidRPr="00823497">
        <w:rPr>
          <w:rFonts w:ascii="Sylfaen" w:hAnsi="Sylfaen"/>
          <w:sz w:val="24"/>
          <w:szCs w:val="28"/>
        </w:rPr>
        <w:t xml:space="preserve"> &lt;&lt;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Գառնիի</w:t>
      </w:r>
      <w:proofErr w:type="spellEnd"/>
      <w:r w:rsidRPr="00823497">
        <w:rPr>
          <w:rFonts w:ascii="Sylfaen" w:hAnsi="Sylfaen"/>
          <w:sz w:val="24"/>
          <w:szCs w:val="28"/>
        </w:rPr>
        <w:t xml:space="preserve">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մարզամշակութային</w:t>
      </w:r>
      <w:proofErr w:type="spellEnd"/>
      <w:r w:rsidRPr="00823497">
        <w:rPr>
          <w:rFonts w:ascii="Sylfaen" w:hAnsi="Sylfaen"/>
          <w:sz w:val="24"/>
          <w:szCs w:val="28"/>
        </w:rPr>
        <w:t xml:space="preserve">&gt;&gt;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կենտորն</w:t>
      </w:r>
      <w:proofErr w:type="spellEnd"/>
      <w:r w:rsidRPr="00823497">
        <w:rPr>
          <w:rFonts w:ascii="Sylfaen" w:hAnsi="Sylfaen"/>
          <w:sz w:val="24"/>
          <w:szCs w:val="28"/>
        </w:rPr>
        <w:t xml:space="preserve"> 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համայնքային</w:t>
      </w:r>
      <w:proofErr w:type="spellEnd"/>
      <w:r w:rsidRPr="00823497">
        <w:rPr>
          <w:rFonts w:ascii="Sylfaen" w:hAnsi="Sylfaen"/>
          <w:sz w:val="24"/>
          <w:szCs w:val="28"/>
        </w:rPr>
        <w:t xml:space="preserve">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ոչ</w:t>
      </w:r>
      <w:proofErr w:type="spellEnd"/>
      <w:r w:rsidRPr="00823497">
        <w:rPr>
          <w:rFonts w:ascii="Sylfaen" w:hAnsi="Sylfaen"/>
          <w:sz w:val="24"/>
          <w:szCs w:val="28"/>
        </w:rPr>
        <w:t xml:space="preserve">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առևտրային</w:t>
      </w:r>
      <w:proofErr w:type="spellEnd"/>
      <w:r w:rsidRPr="00823497">
        <w:rPr>
          <w:rFonts w:ascii="Sylfaen" w:hAnsi="Sylfaen"/>
          <w:sz w:val="24"/>
          <w:szCs w:val="28"/>
        </w:rPr>
        <w:t xml:space="preserve">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կազմակերպությոան</w:t>
      </w:r>
      <w:proofErr w:type="spellEnd"/>
      <w:r w:rsidRPr="00823497">
        <w:rPr>
          <w:rFonts w:ascii="Sylfaen" w:hAnsi="Sylfaen"/>
          <w:sz w:val="24"/>
          <w:szCs w:val="28"/>
        </w:rPr>
        <w:t xml:space="preserve">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լուծարման</w:t>
      </w:r>
      <w:proofErr w:type="spellEnd"/>
      <w:r w:rsidRPr="00823497">
        <w:rPr>
          <w:rFonts w:ascii="Sylfaen" w:hAnsi="Sylfaen"/>
          <w:sz w:val="24"/>
          <w:szCs w:val="28"/>
        </w:rPr>
        <w:t xml:space="preserve"> </w:t>
      </w:r>
      <w:r w:rsidRPr="00823497">
        <w:rPr>
          <w:rFonts w:ascii="Sylfaen" w:hAnsi="Sylfaen"/>
          <w:sz w:val="24"/>
          <w:szCs w:val="28"/>
          <w:lang w:val="en-US"/>
        </w:rPr>
        <w:t>և</w:t>
      </w:r>
      <w:r w:rsidRPr="00823497">
        <w:rPr>
          <w:rFonts w:ascii="Sylfaen" w:hAnsi="Sylfaen"/>
          <w:sz w:val="24"/>
          <w:szCs w:val="28"/>
        </w:rPr>
        <w:t xml:space="preserve"> &lt;&lt;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Գառնիի</w:t>
      </w:r>
      <w:proofErr w:type="spellEnd"/>
      <w:r w:rsidRPr="00823497">
        <w:rPr>
          <w:rFonts w:ascii="Sylfaen" w:hAnsi="Sylfaen"/>
          <w:sz w:val="24"/>
          <w:szCs w:val="28"/>
        </w:rPr>
        <w:t xml:space="preserve">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գեղարվեստի</w:t>
      </w:r>
      <w:proofErr w:type="spellEnd"/>
      <w:r w:rsidRPr="00823497">
        <w:rPr>
          <w:rFonts w:ascii="Sylfaen" w:hAnsi="Sylfaen"/>
          <w:sz w:val="24"/>
          <w:szCs w:val="28"/>
        </w:rPr>
        <w:t xml:space="preserve">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դպրոց</w:t>
      </w:r>
      <w:proofErr w:type="spellEnd"/>
      <w:r w:rsidRPr="00823497">
        <w:rPr>
          <w:rFonts w:ascii="Sylfaen" w:hAnsi="Sylfaen"/>
          <w:sz w:val="24"/>
          <w:szCs w:val="28"/>
        </w:rPr>
        <w:t xml:space="preserve">&gt;&gt;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համայնքային</w:t>
      </w:r>
      <w:proofErr w:type="spellEnd"/>
      <w:r w:rsidRPr="00823497">
        <w:rPr>
          <w:rFonts w:ascii="Sylfaen" w:hAnsi="Sylfaen"/>
          <w:sz w:val="24"/>
          <w:szCs w:val="28"/>
        </w:rPr>
        <w:t xml:space="preserve">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ոչ</w:t>
      </w:r>
      <w:proofErr w:type="spellEnd"/>
      <w:r w:rsidRPr="00823497">
        <w:rPr>
          <w:rFonts w:ascii="Sylfaen" w:hAnsi="Sylfaen"/>
          <w:sz w:val="24"/>
          <w:szCs w:val="28"/>
        </w:rPr>
        <w:t xml:space="preserve">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առևտրային</w:t>
      </w:r>
      <w:proofErr w:type="spellEnd"/>
      <w:r w:rsidRPr="00823497">
        <w:rPr>
          <w:rFonts w:ascii="Sylfaen" w:hAnsi="Sylfaen"/>
          <w:sz w:val="24"/>
          <w:szCs w:val="28"/>
        </w:rPr>
        <w:t xml:space="preserve">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կազմակերպության</w:t>
      </w:r>
      <w:proofErr w:type="spellEnd"/>
      <w:r w:rsidRPr="00823497">
        <w:rPr>
          <w:rFonts w:ascii="Sylfaen" w:hAnsi="Sylfaen"/>
          <w:sz w:val="24"/>
          <w:szCs w:val="28"/>
        </w:rPr>
        <w:t xml:space="preserve">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լուծարման</w:t>
      </w:r>
      <w:proofErr w:type="spellEnd"/>
      <w:r w:rsidRPr="00823497">
        <w:rPr>
          <w:rFonts w:ascii="Sylfaen" w:hAnsi="Sylfaen"/>
          <w:sz w:val="24"/>
          <w:szCs w:val="28"/>
        </w:rPr>
        <w:t xml:space="preserve">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արդյունքում</w:t>
      </w:r>
      <w:proofErr w:type="spellEnd"/>
      <w:r w:rsidRPr="00823497">
        <w:rPr>
          <w:rFonts w:ascii="Sylfaen" w:hAnsi="Sylfaen"/>
          <w:sz w:val="24"/>
          <w:szCs w:val="28"/>
        </w:rPr>
        <w:t>, &lt;&lt;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Գառնիի</w:t>
      </w:r>
      <w:proofErr w:type="spellEnd"/>
      <w:r w:rsidRPr="00823497">
        <w:rPr>
          <w:rFonts w:ascii="Sylfaen" w:hAnsi="Sylfaen"/>
          <w:sz w:val="24"/>
          <w:szCs w:val="28"/>
        </w:rPr>
        <w:t xml:space="preserve">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մարզամշակությաին</w:t>
      </w:r>
      <w:proofErr w:type="spellEnd"/>
      <w:r w:rsidRPr="00823497">
        <w:rPr>
          <w:rFonts w:ascii="Sylfaen" w:hAnsi="Sylfaen"/>
          <w:sz w:val="24"/>
          <w:szCs w:val="28"/>
        </w:rPr>
        <w:t xml:space="preserve">&gt;&gt;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կենտրոնի</w:t>
      </w:r>
      <w:proofErr w:type="spellEnd"/>
      <w:r w:rsidRPr="00823497">
        <w:rPr>
          <w:rFonts w:ascii="Sylfaen" w:hAnsi="Sylfaen"/>
          <w:sz w:val="24"/>
          <w:szCs w:val="28"/>
        </w:rPr>
        <w:t xml:space="preserve"> </w:t>
      </w:r>
      <w:r w:rsidRPr="00823497">
        <w:rPr>
          <w:rFonts w:ascii="Sylfaen" w:hAnsi="Sylfaen"/>
          <w:sz w:val="24"/>
          <w:szCs w:val="28"/>
          <w:lang w:val="en-US"/>
        </w:rPr>
        <w:t>և</w:t>
      </w:r>
      <w:r w:rsidRPr="00823497">
        <w:rPr>
          <w:rFonts w:ascii="Sylfaen" w:hAnsi="Sylfaen"/>
          <w:sz w:val="24"/>
          <w:szCs w:val="28"/>
        </w:rPr>
        <w:t xml:space="preserve"> &lt;&lt;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Գառնիի</w:t>
      </w:r>
      <w:proofErr w:type="spellEnd"/>
      <w:r w:rsidRPr="00823497">
        <w:rPr>
          <w:rFonts w:ascii="Sylfaen" w:hAnsi="Sylfaen"/>
          <w:sz w:val="24"/>
          <w:szCs w:val="28"/>
        </w:rPr>
        <w:t xml:space="preserve">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գեղարվեստի</w:t>
      </w:r>
      <w:proofErr w:type="spellEnd"/>
      <w:r w:rsidRPr="00823497">
        <w:rPr>
          <w:rFonts w:ascii="Sylfaen" w:hAnsi="Sylfaen"/>
          <w:sz w:val="24"/>
          <w:szCs w:val="28"/>
        </w:rPr>
        <w:t xml:space="preserve">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դպրոց</w:t>
      </w:r>
      <w:proofErr w:type="spellEnd"/>
      <w:r w:rsidRPr="00823497">
        <w:rPr>
          <w:rFonts w:ascii="Sylfaen" w:hAnsi="Sylfaen"/>
          <w:sz w:val="24"/>
          <w:szCs w:val="28"/>
        </w:rPr>
        <w:t>&gt;&gt;-</w:t>
      </w:r>
      <w:r w:rsidRPr="00823497">
        <w:rPr>
          <w:rFonts w:ascii="Sylfaen" w:hAnsi="Sylfaen"/>
          <w:sz w:val="24"/>
          <w:szCs w:val="28"/>
          <w:lang w:val="en-US"/>
        </w:rPr>
        <w:t>ի</w:t>
      </w:r>
      <w:r w:rsidRPr="00823497">
        <w:rPr>
          <w:rFonts w:ascii="Sylfaen" w:hAnsi="Sylfaen"/>
          <w:sz w:val="24"/>
          <w:szCs w:val="28"/>
        </w:rPr>
        <w:t xml:space="preserve">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իրավահաջորդն</w:t>
      </w:r>
      <w:proofErr w:type="spellEnd"/>
      <w:r w:rsidRPr="00823497">
        <w:rPr>
          <w:rFonts w:ascii="Sylfaen" w:hAnsi="Sylfaen"/>
          <w:sz w:val="24"/>
          <w:szCs w:val="28"/>
        </w:rPr>
        <w:t xml:space="preserve"> </w:t>
      </w:r>
      <w:r w:rsidRPr="00823497">
        <w:rPr>
          <w:rFonts w:ascii="Sylfaen" w:hAnsi="Sylfaen"/>
          <w:sz w:val="24"/>
          <w:szCs w:val="28"/>
          <w:lang w:val="en-US"/>
        </w:rPr>
        <w:t>է</w:t>
      </w:r>
      <w:r w:rsidRPr="00823497">
        <w:rPr>
          <w:rFonts w:ascii="Sylfaen" w:hAnsi="Sylfaen"/>
          <w:sz w:val="24"/>
          <w:szCs w:val="28"/>
        </w:rPr>
        <w:t xml:space="preserve">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հանդիսանում</w:t>
      </w:r>
      <w:proofErr w:type="spellEnd"/>
      <w:r w:rsidRPr="00823497">
        <w:rPr>
          <w:rFonts w:ascii="Sylfaen" w:hAnsi="Sylfaen"/>
          <w:sz w:val="24"/>
          <w:szCs w:val="28"/>
          <w:lang w:val="en-US"/>
        </w:rPr>
        <w:t>՝</w:t>
      </w:r>
      <w:r w:rsidRPr="00823497">
        <w:rPr>
          <w:rFonts w:ascii="Sylfaen" w:hAnsi="Sylfaen"/>
          <w:sz w:val="24"/>
          <w:szCs w:val="28"/>
        </w:rPr>
        <w:t xml:space="preserve">  &lt;&lt;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Գառնիի</w:t>
      </w:r>
      <w:proofErr w:type="spellEnd"/>
      <w:r w:rsidRPr="00823497">
        <w:rPr>
          <w:rFonts w:ascii="Sylfaen" w:hAnsi="Sylfaen"/>
          <w:sz w:val="24"/>
          <w:szCs w:val="28"/>
        </w:rPr>
        <w:t xml:space="preserve">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արվեստի</w:t>
      </w:r>
      <w:proofErr w:type="spellEnd"/>
      <w:r w:rsidRPr="00823497">
        <w:rPr>
          <w:rFonts w:ascii="Sylfaen" w:hAnsi="Sylfaen"/>
          <w:sz w:val="24"/>
          <w:szCs w:val="28"/>
        </w:rPr>
        <w:t xml:space="preserve">,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մշակույթի</w:t>
      </w:r>
      <w:proofErr w:type="spellEnd"/>
      <w:r w:rsidRPr="00823497">
        <w:rPr>
          <w:rFonts w:ascii="Sylfaen" w:hAnsi="Sylfaen"/>
          <w:sz w:val="24"/>
          <w:szCs w:val="28"/>
        </w:rPr>
        <w:t xml:space="preserve"> և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սպորտի</w:t>
      </w:r>
      <w:proofErr w:type="spellEnd"/>
      <w:r w:rsidRPr="00823497">
        <w:rPr>
          <w:rFonts w:ascii="Sylfaen" w:hAnsi="Sylfaen"/>
          <w:sz w:val="24"/>
          <w:szCs w:val="28"/>
        </w:rPr>
        <w:t xml:space="preserve">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կենտրոն</w:t>
      </w:r>
      <w:proofErr w:type="spellEnd"/>
      <w:r w:rsidRPr="00823497">
        <w:rPr>
          <w:rFonts w:ascii="Sylfaen" w:hAnsi="Sylfaen"/>
          <w:sz w:val="24"/>
          <w:szCs w:val="28"/>
        </w:rPr>
        <w:t xml:space="preserve">&gt;&gt;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համայնքային</w:t>
      </w:r>
      <w:proofErr w:type="spellEnd"/>
      <w:r w:rsidRPr="00823497">
        <w:rPr>
          <w:rFonts w:ascii="Sylfaen" w:hAnsi="Sylfaen"/>
          <w:sz w:val="24"/>
          <w:szCs w:val="28"/>
        </w:rPr>
        <w:t xml:space="preserve">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ոչ</w:t>
      </w:r>
      <w:proofErr w:type="spellEnd"/>
      <w:r w:rsidRPr="00823497">
        <w:rPr>
          <w:rFonts w:ascii="Sylfaen" w:hAnsi="Sylfaen"/>
          <w:sz w:val="24"/>
          <w:szCs w:val="28"/>
        </w:rPr>
        <w:t xml:space="preserve">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առևտրային</w:t>
      </w:r>
      <w:proofErr w:type="spellEnd"/>
      <w:r w:rsidRPr="00823497">
        <w:rPr>
          <w:rFonts w:ascii="Sylfaen" w:hAnsi="Sylfaen"/>
          <w:sz w:val="24"/>
          <w:szCs w:val="28"/>
        </w:rPr>
        <w:t xml:space="preserve">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կազմակերպությունը</w:t>
      </w:r>
      <w:proofErr w:type="spellEnd"/>
      <w:r w:rsidRPr="00823497">
        <w:rPr>
          <w:rFonts w:ascii="Sylfaen" w:hAnsi="Sylfaen"/>
          <w:sz w:val="24"/>
          <w:szCs w:val="28"/>
        </w:rPr>
        <w:t xml:space="preserve">,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փոխանցման</w:t>
      </w:r>
      <w:proofErr w:type="spellEnd"/>
      <w:r w:rsidRPr="00823497">
        <w:rPr>
          <w:rFonts w:ascii="Sylfaen" w:hAnsi="Sylfaen"/>
          <w:sz w:val="24"/>
          <w:szCs w:val="28"/>
        </w:rPr>
        <w:t xml:space="preserve">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ակտին</w:t>
      </w:r>
      <w:proofErr w:type="spellEnd"/>
      <w:r w:rsidRPr="00823497">
        <w:rPr>
          <w:rFonts w:ascii="Sylfaen" w:hAnsi="Sylfaen"/>
          <w:sz w:val="24"/>
          <w:szCs w:val="28"/>
        </w:rPr>
        <w:t xml:space="preserve"> </w:t>
      </w:r>
      <w:proofErr w:type="spellStart"/>
      <w:r w:rsidRPr="00823497">
        <w:rPr>
          <w:rFonts w:ascii="Sylfaen" w:hAnsi="Sylfaen"/>
          <w:sz w:val="24"/>
          <w:szCs w:val="28"/>
          <w:lang w:val="en-US"/>
        </w:rPr>
        <w:t>համապատասխան</w:t>
      </w:r>
      <w:proofErr w:type="spellEnd"/>
      <w:r w:rsidRPr="00823497">
        <w:rPr>
          <w:rFonts w:ascii="Sylfaen" w:hAnsi="Sylfaen"/>
          <w:sz w:val="24"/>
          <w:szCs w:val="28"/>
        </w:rPr>
        <w:t xml:space="preserve">:  </w:t>
      </w:r>
    </w:p>
    <w:p w:rsidR="00823497" w:rsidRPr="00C73AC9" w:rsidRDefault="00823497" w:rsidP="00823497">
      <w:pPr>
        <w:pStyle w:val="a3"/>
        <w:numPr>
          <w:ilvl w:val="0"/>
          <w:numId w:val="1"/>
        </w:numPr>
        <w:spacing w:before="240" w:after="120"/>
        <w:ind w:left="0"/>
        <w:jc w:val="both"/>
        <w:rPr>
          <w:rFonts w:ascii="Sylfaen" w:hAnsi="Sylfaen"/>
          <w:sz w:val="24"/>
          <w:szCs w:val="28"/>
        </w:rPr>
      </w:pPr>
      <w:proofErr w:type="spellStart"/>
      <w:r>
        <w:rPr>
          <w:rFonts w:ascii="Sylfaen" w:hAnsi="Sylfaen"/>
          <w:sz w:val="24"/>
          <w:szCs w:val="28"/>
          <w:lang w:val="en-US"/>
        </w:rPr>
        <w:t>Հաստատությունը</w:t>
      </w:r>
      <w:proofErr w:type="spellEnd"/>
      <w:r w:rsidRPr="00C73AC9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իր</w:t>
      </w:r>
      <w:proofErr w:type="spellEnd"/>
      <w:r w:rsidRPr="00C73AC9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գործունեության</w:t>
      </w:r>
      <w:proofErr w:type="spellEnd"/>
      <w:r w:rsidRPr="00C73AC9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ընթացքում</w:t>
      </w:r>
      <w:proofErr w:type="spellEnd"/>
      <w:r w:rsidRPr="00C73AC9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ղեկավարվում</w:t>
      </w:r>
      <w:proofErr w:type="spellEnd"/>
      <w:r w:rsidRPr="00C73AC9">
        <w:rPr>
          <w:rFonts w:ascii="Sylfaen" w:hAnsi="Sylfaen"/>
          <w:sz w:val="24"/>
          <w:szCs w:val="28"/>
        </w:rPr>
        <w:t xml:space="preserve"> </w:t>
      </w:r>
      <w:r>
        <w:rPr>
          <w:rFonts w:ascii="Sylfaen" w:hAnsi="Sylfaen"/>
          <w:sz w:val="24"/>
          <w:szCs w:val="28"/>
          <w:lang w:val="en-US"/>
        </w:rPr>
        <w:t>է</w:t>
      </w:r>
      <w:r w:rsidRPr="00C73AC9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Հայաստանի</w:t>
      </w:r>
      <w:proofErr w:type="spellEnd"/>
      <w:r w:rsidRPr="00C73AC9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Հանրապետության</w:t>
      </w:r>
      <w:proofErr w:type="spellEnd"/>
      <w:r w:rsidRPr="00C73AC9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օրենսդրությամբ</w:t>
      </w:r>
      <w:proofErr w:type="spellEnd"/>
      <w:r w:rsidRPr="00C73AC9">
        <w:rPr>
          <w:rFonts w:ascii="Sylfaen" w:hAnsi="Sylfaen"/>
          <w:sz w:val="24"/>
          <w:szCs w:val="28"/>
        </w:rPr>
        <w:t xml:space="preserve"> </w:t>
      </w:r>
      <w:r>
        <w:rPr>
          <w:rFonts w:ascii="Sylfaen" w:hAnsi="Sylfaen"/>
          <w:sz w:val="24"/>
          <w:szCs w:val="28"/>
          <w:lang w:val="en-US"/>
        </w:rPr>
        <w:t>և</w:t>
      </w:r>
      <w:r w:rsidRPr="00C73AC9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սույն</w:t>
      </w:r>
      <w:proofErr w:type="spellEnd"/>
      <w:r w:rsidRPr="00C73AC9">
        <w:rPr>
          <w:rFonts w:ascii="Sylfaen" w:hAnsi="Sylfaen"/>
          <w:sz w:val="24"/>
          <w:szCs w:val="28"/>
        </w:rPr>
        <w:t xml:space="preserve"> </w:t>
      </w:r>
      <w:r>
        <w:rPr>
          <w:rFonts w:ascii="Sylfaen" w:hAnsi="Sylfaen"/>
          <w:sz w:val="24"/>
          <w:szCs w:val="28"/>
        </w:rPr>
        <w:t>Կ</w:t>
      </w:r>
      <w:proofErr w:type="spellStart"/>
      <w:r>
        <w:rPr>
          <w:rFonts w:ascii="Sylfaen" w:hAnsi="Sylfaen"/>
          <w:sz w:val="24"/>
          <w:szCs w:val="28"/>
          <w:lang w:val="en-US"/>
        </w:rPr>
        <w:t>անոնադրությամբ</w:t>
      </w:r>
      <w:proofErr w:type="spellEnd"/>
      <w:r w:rsidRPr="00C73AC9">
        <w:rPr>
          <w:rFonts w:ascii="Sylfaen" w:hAnsi="Sylfaen"/>
          <w:sz w:val="24"/>
          <w:szCs w:val="28"/>
        </w:rPr>
        <w:t>:</w:t>
      </w:r>
    </w:p>
    <w:p w:rsidR="00823497" w:rsidRPr="00C73AC9" w:rsidRDefault="00823497" w:rsidP="00823497">
      <w:pPr>
        <w:pStyle w:val="a3"/>
        <w:numPr>
          <w:ilvl w:val="0"/>
          <w:numId w:val="1"/>
        </w:numPr>
        <w:spacing w:before="240" w:after="120"/>
        <w:ind w:left="0"/>
        <w:jc w:val="both"/>
        <w:rPr>
          <w:rFonts w:ascii="Sylfaen" w:hAnsi="Sylfaen"/>
          <w:sz w:val="24"/>
          <w:szCs w:val="28"/>
        </w:rPr>
      </w:pPr>
      <w:proofErr w:type="spellStart"/>
      <w:r>
        <w:rPr>
          <w:rFonts w:ascii="Sylfaen" w:hAnsi="Sylfaen"/>
          <w:sz w:val="24"/>
          <w:szCs w:val="28"/>
          <w:lang w:val="en-US"/>
        </w:rPr>
        <w:t>Հաստատության</w:t>
      </w:r>
      <w:proofErr w:type="spellEnd"/>
      <w:r w:rsidRPr="00C73AC9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հիմնադիրն</w:t>
      </w:r>
      <w:proofErr w:type="spellEnd"/>
      <w:r w:rsidRPr="00C73AC9">
        <w:rPr>
          <w:rFonts w:ascii="Sylfaen" w:hAnsi="Sylfaen"/>
          <w:sz w:val="24"/>
          <w:szCs w:val="28"/>
        </w:rPr>
        <w:t xml:space="preserve"> </w:t>
      </w:r>
      <w:r>
        <w:rPr>
          <w:rFonts w:ascii="Sylfaen" w:hAnsi="Sylfaen"/>
          <w:sz w:val="24"/>
          <w:szCs w:val="28"/>
          <w:lang w:val="en-US"/>
        </w:rPr>
        <w:t>է</w:t>
      </w:r>
      <w:r w:rsidRPr="00C73AC9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Գառնի</w:t>
      </w:r>
      <w:proofErr w:type="spellEnd"/>
      <w:r w:rsidRPr="00C73AC9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համայնքը</w:t>
      </w:r>
      <w:proofErr w:type="spellEnd"/>
      <w:r>
        <w:rPr>
          <w:rFonts w:ascii="Sylfaen" w:hAnsi="Sylfaen"/>
          <w:sz w:val="24"/>
          <w:szCs w:val="28"/>
          <w:lang w:val="en-US"/>
        </w:rPr>
        <w:t>՝</w:t>
      </w:r>
      <w:r w:rsidRPr="00C73AC9">
        <w:rPr>
          <w:rFonts w:ascii="Sylfaen" w:hAnsi="Sylfaen"/>
          <w:sz w:val="24"/>
          <w:szCs w:val="28"/>
        </w:rPr>
        <w:t xml:space="preserve"> </w:t>
      </w:r>
      <w:r>
        <w:rPr>
          <w:rFonts w:ascii="Sylfaen" w:hAnsi="Sylfaen"/>
          <w:sz w:val="24"/>
          <w:szCs w:val="28"/>
          <w:lang w:val="en-US"/>
        </w:rPr>
        <w:t>ի</w:t>
      </w:r>
      <w:r w:rsidRPr="00C73AC9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դեմս</w:t>
      </w:r>
      <w:proofErr w:type="spellEnd"/>
      <w:r w:rsidRPr="00C73AC9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Գառնիի</w:t>
      </w:r>
      <w:proofErr w:type="spellEnd"/>
      <w:r w:rsidRPr="00C73AC9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համայնքապետարանի</w:t>
      </w:r>
      <w:proofErr w:type="spellEnd"/>
      <w:r w:rsidRPr="00C73AC9">
        <w:rPr>
          <w:rFonts w:ascii="Sylfaen" w:hAnsi="Sylfaen"/>
          <w:sz w:val="24"/>
          <w:szCs w:val="28"/>
        </w:rPr>
        <w:t>:</w:t>
      </w:r>
    </w:p>
    <w:p w:rsidR="00823497" w:rsidRPr="00C73AC9" w:rsidRDefault="00823497" w:rsidP="00823497">
      <w:pPr>
        <w:pStyle w:val="a3"/>
        <w:numPr>
          <w:ilvl w:val="0"/>
          <w:numId w:val="1"/>
        </w:numPr>
        <w:spacing w:before="240" w:after="120"/>
        <w:ind w:left="0"/>
        <w:jc w:val="both"/>
        <w:rPr>
          <w:rFonts w:ascii="Sylfaen" w:hAnsi="Sylfaen"/>
          <w:sz w:val="24"/>
          <w:szCs w:val="28"/>
        </w:rPr>
      </w:pPr>
      <w:proofErr w:type="spellStart"/>
      <w:r>
        <w:rPr>
          <w:rFonts w:ascii="Sylfaen" w:hAnsi="Sylfaen"/>
          <w:sz w:val="24"/>
          <w:szCs w:val="28"/>
          <w:lang w:val="en-US"/>
        </w:rPr>
        <w:t>Հաստատությունը</w:t>
      </w:r>
      <w:proofErr w:type="spellEnd"/>
      <w:r w:rsidRPr="00C73AC9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ունի</w:t>
      </w:r>
      <w:proofErr w:type="spellEnd"/>
      <w:r w:rsidRPr="00C73AC9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Հայաստանի</w:t>
      </w:r>
      <w:proofErr w:type="spellEnd"/>
      <w:r w:rsidRPr="00C73AC9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Հանրապետության</w:t>
      </w:r>
      <w:proofErr w:type="spellEnd"/>
      <w:r w:rsidRPr="00C73AC9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զինանշանի</w:t>
      </w:r>
      <w:proofErr w:type="spellEnd"/>
      <w:r w:rsidRPr="00C73AC9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պատկերով</w:t>
      </w:r>
      <w:proofErr w:type="spellEnd"/>
      <w:r w:rsidRPr="00C73AC9">
        <w:rPr>
          <w:rFonts w:ascii="Sylfaen" w:hAnsi="Sylfaen"/>
          <w:sz w:val="24"/>
          <w:szCs w:val="28"/>
        </w:rPr>
        <w:t xml:space="preserve"> </w:t>
      </w:r>
      <w:r>
        <w:rPr>
          <w:rFonts w:ascii="Sylfaen" w:hAnsi="Sylfaen"/>
          <w:sz w:val="24"/>
          <w:szCs w:val="28"/>
          <w:lang w:val="en-US"/>
        </w:rPr>
        <w:t>և</w:t>
      </w:r>
      <w:r w:rsidRPr="00C73AC9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իր</w:t>
      </w:r>
      <w:proofErr w:type="spellEnd"/>
      <w:r w:rsidRPr="00C73AC9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հայերեն</w:t>
      </w:r>
      <w:proofErr w:type="spellEnd"/>
      <w:r w:rsidRPr="00C73AC9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անվանումով</w:t>
      </w:r>
      <w:proofErr w:type="spellEnd"/>
      <w:r w:rsidRPr="00C73AC9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կլոր</w:t>
      </w:r>
      <w:proofErr w:type="spellEnd"/>
      <w:r w:rsidRPr="00C73AC9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կնիք</w:t>
      </w:r>
      <w:proofErr w:type="spellEnd"/>
      <w:r w:rsidRPr="00C73AC9">
        <w:rPr>
          <w:rFonts w:ascii="Sylfaen" w:hAnsi="Sylfaen"/>
          <w:sz w:val="24"/>
          <w:szCs w:val="28"/>
        </w:rPr>
        <w:t xml:space="preserve">, </w:t>
      </w:r>
      <w:proofErr w:type="spellStart"/>
      <w:r>
        <w:rPr>
          <w:rFonts w:ascii="Sylfaen" w:hAnsi="Sylfaen"/>
          <w:sz w:val="24"/>
          <w:szCs w:val="28"/>
          <w:lang w:val="en-US"/>
        </w:rPr>
        <w:t>ձևաթղթեր</w:t>
      </w:r>
      <w:proofErr w:type="spellEnd"/>
      <w:r w:rsidRPr="00C73AC9">
        <w:rPr>
          <w:rFonts w:ascii="Sylfaen" w:hAnsi="Sylfaen"/>
          <w:sz w:val="24"/>
          <w:szCs w:val="28"/>
        </w:rPr>
        <w:t xml:space="preserve">, </w:t>
      </w:r>
      <w:proofErr w:type="spellStart"/>
      <w:r>
        <w:rPr>
          <w:rFonts w:ascii="Sylfaen" w:hAnsi="Sylfaen"/>
          <w:sz w:val="24"/>
          <w:szCs w:val="28"/>
          <w:lang w:val="en-US"/>
        </w:rPr>
        <w:t>խորհրդանիշ</w:t>
      </w:r>
      <w:proofErr w:type="spellEnd"/>
      <w:r w:rsidRPr="00C73AC9">
        <w:rPr>
          <w:rFonts w:ascii="Sylfaen" w:hAnsi="Sylfaen"/>
          <w:sz w:val="24"/>
          <w:szCs w:val="28"/>
        </w:rPr>
        <w:t xml:space="preserve"> </w:t>
      </w:r>
      <w:r>
        <w:rPr>
          <w:rFonts w:ascii="Sylfaen" w:hAnsi="Sylfaen"/>
          <w:sz w:val="24"/>
          <w:szCs w:val="28"/>
          <w:lang w:val="en-US"/>
        </w:rPr>
        <w:t>և</w:t>
      </w:r>
      <w:r w:rsidRPr="00C73AC9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այլ</w:t>
      </w:r>
      <w:proofErr w:type="spellEnd"/>
      <w:r w:rsidRPr="00C73AC9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անհատականացման</w:t>
      </w:r>
      <w:proofErr w:type="spellEnd"/>
      <w:r w:rsidRPr="00C73AC9">
        <w:rPr>
          <w:rFonts w:ascii="Sylfaen" w:hAnsi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միջոցներ</w:t>
      </w:r>
      <w:proofErr w:type="spellEnd"/>
      <w:r w:rsidRPr="00C73AC9">
        <w:rPr>
          <w:rFonts w:ascii="Sylfaen" w:hAnsi="Sylfaen"/>
          <w:sz w:val="24"/>
          <w:szCs w:val="28"/>
        </w:rPr>
        <w:t>:</w:t>
      </w:r>
    </w:p>
    <w:p w:rsidR="00823497" w:rsidRDefault="00823497" w:rsidP="00823497">
      <w:pPr>
        <w:pStyle w:val="a3"/>
        <w:numPr>
          <w:ilvl w:val="0"/>
          <w:numId w:val="1"/>
        </w:numPr>
        <w:spacing w:before="240" w:after="120"/>
        <w:ind w:left="0"/>
        <w:jc w:val="both"/>
        <w:rPr>
          <w:rFonts w:ascii="Sylfaen" w:hAnsi="Sylfaen"/>
          <w:sz w:val="24"/>
          <w:szCs w:val="28"/>
          <w:lang w:val="en-US"/>
        </w:rPr>
      </w:pPr>
      <w:proofErr w:type="spellStart"/>
      <w:r>
        <w:rPr>
          <w:rFonts w:ascii="Sylfaen" w:hAnsi="Sylfaen"/>
          <w:sz w:val="24"/>
          <w:szCs w:val="28"/>
          <w:lang w:val="en-US"/>
        </w:rPr>
        <w:t>Հաստատության</w:t>
      </w:r>
      <w:proofErr w:type="spellEnd"/>
      <w:r>
        <w:rPr>
          <w:rFonts w:ascii="Sylfaen" w:hAnsi="Sylfaen"/>
          <w:sz w:val="24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անվանում</w:t>
      </w:r>
      <w:proofErr w:type="spellEnd"/>
      <w:r>
        <w:rPr>
          <w:rFonts w:ascii="Sylfaen" w:hAnsi="Sylfaen"/>
          <w:sz w:val="24"/>
          <w:szCs w:val="28"/>
          <w:lang w:val="en-US"/>
        </w:rPr>
        <w:t xml:space="preserve"> է՝ </w:t>
      </w:r>
    </w:p>
    <w:p w:rsidR="00823497" w:rsidRDefault="00823497" w:rsidP="00823497">
      <w:pPr>
        <w:pStyle w:val="a3"/>
        <w:spacing w:before="240" w:after="120"/>
        <w:ind w:left="0"/>
        <w:jc w:val="both"/>
        <w:rPr>
          <w:rFonts w:ascii="Sylfaen" w:hAnsi="Sylfaen"/>
          <w:sz w:val="24"/>
          <w:szCs w:val="28"/>
          <w:lang w:val="en-US"/>
        </w:rPr>
      </w:pPr>
      <w:proofErr w:type="spellStart"/>
      <w:r w:rsidRPr="009F3B15">
        <w:rPr>
          <w:rFonts w:ascii="Sylfaen" w:hAnsi="Sylfaen"/>
          <w:sz w:val="24"/>
          <w:szCs w:val="28"/>
          <w:lang w:val="en-US"/>
        </w:rPr>
        <w:t>Հայերեն</w:t>
      </w:r>
      <w:proofErr w:type="spellEnd"/>
      <w:r w:rsidRPr="009F3B15">
        <w:rPr>
          <w:rFonts w:ascii="Sylfaen" w:hAnsi="Sylfaen"/>
          <w:sz w:val="24"/>
          <w:szCs w:val="28"/>
          <w:lang w:val="en-US"/>
        </w:rPr>
        <w:t>՝</w:t>
      </w:r>
      <w:r>
        <w:rPr>
          <w:rFonts w:ascii="Sylfaen" w:hAnsi="Sylfaen"/>
          <w:sz w:val="24"/>
          <w:szCs w:val="28"/>
          <w:lang w:val="en-US"/>
        </w:rPr>
        <w:t xml:space="preserve"> </w:t>
      </w:r>
      <w:r w:rsidRPr="009F3B15">
        <w:rPr>
          <w:rFonts w:ascii="Arial LatArm" w:hAnsi="Arial LatArm"/>
          <w:lang w:val="en-US"/>
        </w:rPr>
        <w:t>&lt;&lt;</w:t>
      </w:r>
      <w:r w:rsidRPr="009F3B15">
        <w:rPr>
          <w:rFonts w:ascii="Sylfaen" w:hAnsi="Sylfaen"/>
          <w:sz w:val="24"/>
          <w:szCs w:val="28"/>
          <w:lang w:val="en-US"/>
        </w:rPr>
        <w:t>ԳԱՌՆԻԻ ԱՐՎԵՍՏԻ</w:t>
      </w:r>
      <w:r>
        <w:rPr>
          <w:rFonts w:ascii="Sylfaen" w:hAnsi="Sylfaen"/>
          <w:sz w:val="24"/>
          <w:szCs w:val="28"/>
          <w:lang w:val="en-US"/>
        </w:rPr>
        <w:t>,</w:t>
      </w:r>
      <w:r w:rsidRPr="009F3B15">
        <w:rPr>
          <w:rFonts w:ascii="Sylfaen" w:hAnsi="Sylfaen"/>
          <w:sz w:val="24"/>
          <w:szCs w:val="28"/>
          <w:lang w:val="en-US"/>
        </w:rPr>
        <w:t xml:space="preserve"> ՄՇԱԿՈՒՅԹԻ </w:t>
      </w:r>
      <w:r>
        <w:rPr>
          <w:rFonts w:ascii="Sylfaen" w:hAnsi="Sylfaen"/>
          <w:sz w:val="24"/>
          <w:szCs w:val="28"/>
          <w:lang w:val="en-US"/>
        </w:rPr>
        <w:t xml:space="preserve">ԵՎ </w:t>
      </w:r>
      <w:r w:rsidRPr="009F3B15">
        <w:rPr>
          <w:rFonts w:ascii="Sylfaen" w:hAnsi="Sylfaen"/>
          <w:sz w:val="24"/>
          <w:szCs w:val="28"/>
          <w:lang w:val="en-US"/>
        </w:rPr>
        <w:t xml:space="preserve">ՍՊՈՐՏԻ ԿԵՆՏՐՈՆ&gt;&gt; </w:t>
      </w:r>
      <w:proofErr w:type="spellStart"/>
      <w:r w:rsidRPr="009F3B15">
        <w:rPr>
          <w:rFonts w:ascii="Sylfaen" w:hAnsi="Sylfaen"/>
          <w:sz w:val="24"/>
          <w:szCs w:val="28"/>
          <w:lang w:val="en-US"/>
        </w:rPr>
        <w:t>արտադպրոցական</w:t>
      </w:r>
      <w:proofErr w:type="spellEnd"/>
      <w:r w:rsidRPr="009F3B15">
        <w:rPr>
          <w:rFonts w:ascii="Sylfaen" w:hAnsi="Sylfaen"/>
          <w:sz w:val="24"/>
          <w:szCs w:val="28"/>
          <w:lang w:val="en-US"/>
        </w:rPr>
        <w:t xml:space="preserve"> </w:t>
      </w:r>
      <w:proofErr w:type="spellStart"/>
      <w:r w:rsidRPr="009F3B15">
        <w:rPr>
          <w:rFonts w:ascii="Sylfaen" w:hAnsi="Sylfaen"/>
          <w:sz w:val="24"/>
          <w:szCs w:val="28"/>
          <w:lang w:val="en-US"/>
        </w:rPr>
        <w:t>կրթադաստիրակչական</w:t>
      </w:r>
      <w:proofErr w:type="spellEnd"/>
      <w:r w:rsidRPr="009F3B15">
        <w:rPr>
          <w:rFonts w:ascii="Sylfaen" w:hAnsi="Sylfaen"/>
          <w:sz w:val="24"/>
          <w:szCs w:val="28"/>
          <w:lang w:val="en-US"/>
        </w:rPr>
        <w:t xml:space="preserve"> </w:t>
      </w:r>
      <w:proofErr w:type="spellStart"/>
      <w:r w:rsidRPr="009F3B15">
        <w:rPr>
          <w:rFonts w:ascii="Sylfaen" w:hAnsi="Sylfaen"/>
          <w:sz w:val="24"/>
          <w:szCs w:val="28"/>
          <w:lang w:val="en-US"/>
        </w:rPr>
        <w:t>ուսումնական</w:t>
      </w:r>
      <w:proofErr w:type="spellEnd"/>
      <w:r w:rsidRPr="009F3B15">
        <w:rPr>
          <w:rFonts w:ascii="Sylfaen" w:hAnsi="Sylfaen"/>
          <w:sz w:val="24"/>
          <w:szCs w:val="28"/>
          <w:lang w:val="en-US"/>
        </w:rPr>
        <w:t xml:space="preserve"> </w:t>
      </w:r>
      <w:proofErr w:type="spellStart"/>
      <w:r w:rsidRPr="009F3B15">
        <w:rPr>
          <w:rFonts w:ascii="Sylfaen" w:hAnsi="Sylfaen"/>
          <w:sz w:val="24"/>
          <w:szCs w:val="28"/>
          <w:lang w:val="en-US"/>
        </w:rPr>
        <w:t>հաստատություն</w:t>
      </w:r>
      <w:proofErr w:type="spellEnd"/>
      <w:r w:rsidRPr="009F3B15">
        <w:rPr>
          <w:rFonts w:ascii="Sylfaen" w:hAnsi="Sylfaen"/>
          <w:sz w:val="24"/>
          <w:szCs w:val="28"/>
          <w:lang w:val="en-US"/>
        </w:rPr>
        <w:t xml:space="preserve">, </w:t>
      </w:r>
      <w:proofErr w:type="spellStart"/>
      <w:r w:rsidRPr="009F3B15">
        <w:rPr>
          <w:rFonts w:ascii="Sylfaen" w:hAnsi="Sylfaen"/>
          <w:sz w:val="24"/>
          <w:szCs w:val="28"/>
          <w:lang w:val="en-US"/>
        </w:rPr>
        <w:t>համայնքային</w:t>
      </w:r>
      <w:proofErr w:type="spellEnd"/>
      <w:r w:rsidRPr="009F3B15">
        <w:rPr>
          <w:rFonts w:ascii="Sylfaen" w:hAnsi="Sylfaen"/>
          <w:sz w:val="24"/>
          <w:szCs w:val="28"/>
          <w:lang w:val="en-US"/>
        </w:rPr>
        <w:t xml:space="preserve">  </w:t>
      </w:r>
      <w:r w:rsidRPr="009F3B15">
        <w:rPr>
          <w:rFonts w:ascii="Sylfaen" w:hAnsi="Sylfaen"/>
          <w:sz w:val="24"/>
          <w:szCs w:val="28"/>
        </w:rPr>
        <w:t>ոչ</w:t>
      </w:r>
      <w:r w:rsidRPr="009F3B15">
        <w:rPr>
          <w:rFonts w:ascii="Sylfaen" w:hAnsi="Sylfaen"/>
          <w:sz w:val="24"/>
          <w:szCs w:val="28"/>
          <w:lang w:val="en-US"/>
        </w:rPr>
        <w:t xml:space="preserve"> </w:t>
      </w:r>
      <w:r w:rsidRPr="009F3B15">
        <w:rPr>
          <w:rFonts w:ascii="Sylfaen" w:hAnsi="Sylfaen"/>
          <w:sz w:val="24"/>
          <w:szCs w:val="28"/>
        </w:rPr>
        <w:t>առևտրային</w:t>
      </w:r>
      <w:r w:rsidRPr="009F3B15">
        <w:rPr>
          <w:rFonts w:ascii="Sylfaen" w:hAnsi="Sylfaen"/>
          <w:sz w:val="24"/>
          <w:szCs w:val="28"/>
          <w:lang w:val="en-US"/>
        </w:rPr>
        <w:t xml:space="preserve"> </w:t>
      </w:r>
      <w:r w:rsidRPr="009F3B15">
        <w:rPr>
          <w:rFonts w:ascii="Sylfaen" w:hAnsi="Sylfaen"/>
          <w:sz w:val="24"/>
          <w:szCs w:val="28"/>
        </w:rPr>
        <w:t>կազմակերպություն</w:t>
      </w:r>
      <w:r w:rsidRPr="009F3B15">
        <w:rPr>
          <w:rFonts w:ascii="Sylfaen" w:hAnsi="Sylfaen"/>
          <w:sz w:val="24"/>
          <w:szCs w:val="28"/>
          <w:lang w:val="en-US"/>
        </w:rPr>
        <w:t xml:space="preserve">. </w:t>
      </w:r>
    </w:p>
    <w:p w:rsidR="00823497" w:rsidRPr="009F3B15" w:rsidRDefault="00823497" w:rsidP="00823497">
      <w:pPr>
        <w:pStyle w:val="a3"/>
        <w:numPr>
          <w:ilvl w:val="0"/>
          <w:numId w:val="2"/>
        </w:numPr>
        <w:spacing w:before="240" w:after="120"/>
        <w:ind w:left="0"/>
        <w:jc w:val="both"/>
        <w:rPr>
          <w:rFonts w:ascii="Sylfaen" w:hAnsi="Sylfaen"/>
          <w:sz w:val="24"/>
          <w:szCs w:val="28"/>
          <w:lang w:val="en-US"/>
        </w:rPr>
      </w:pPr>
      <w:proofErr w:type="spellStart"/>
      <w:r w:rsidRPr="009F3B15">
        <w:rPr>
          <w:rFonts w:ascii="Sylfaen" w:hAnsi="Sylfaen"/>
          <w:sz w:val="24"/>
          <w:szCs w:val="28"/>
          <w:lang w:val="en-US"/>
        </w:rPr>
        <w:t>Հաստատության</w:t>
      </w:r>
      <w:proofErr w:type="spellEnd"/>
      <w:r w:rsidRPr="009F3B15">
        <w:rPr>
          <w:rFonts w:ascii="Sylfaen" w:hAnsi="Sylfaen"/>
          <w:sz w:val="24"/>
          <w:szCs w:val="28"/>
          <w:lang w:val="en-US"/>
        </w:rPr>
        <w:t xml:space="preserve"> </w:t>
      </w:r>
      <w:proofErr w:type="spellStart"/>
      <w:r w:rsidRPr="009F3B15">
        <w:rPr>
          <w:rFonts w:ascii="Sylfaen" w:hAnsi="Sylfaen"/>
          <w:sz w:val="24"/>
          <w:szCs w:val="28"/>
          <w:lang w:val="en-US"/>
        </w:rPr>
        <w:t>գտնվելու</w:t>
      </w:r>
      <w:proofErr w:type="spellEnd"/>
      <w:r w:rsidRPr="009F3B15">
        <w:rPr>
          <w:rFonts w:ascii="Sylfaen" w:hAnsi="Sylfaen"/>
          <w:sz w:val="24"/>
          <w:szCs w:val="28"/>
          <w:lang w:val="en-US"/>
        </w:rPr>
        <w:t xml:space="preserve"> </w:t>
      </w:r>
      <w:proofErr w:type="spellStart"/>
      <w:r w:rsidRPr="009F3B15">
        <w:rPr>
          <w:rFonts w:ascii="Sylfaen" w:hAnsi="Sylfaen"/>
          <w:sz w:val="24"/>
          <w:szCs w:val="28"/>
          <w:lang w:val="en-US"/>
        </w:rPr>
        <w:t>վայրն</w:t>
      </w:r>
      <w:proofErr w:type="spellEnd"/>
      <w:r w:rsidRPr="009F3B15">
        <w:rPr>
          <w:rFonts w:ascii="Sylfaen" w:hAnsi="Sylfaen"/>
          <w:sz w:val="24"/>
          <w:szCs w:val="28"/>
          <w:lang w:val="en-US"/>
        </w:rPr>
        <w:t xml:space="preserve"> է՝ </w:t>
      </w:r>
      <w:proofErr w:type="spellStart"/>
      <w:r w:rsidRPr="009F3B15">
        <w:rPr>
          <w:rFonts w:ascii="Sylfaen" w:hAnsi="Sylfaen"/>
          <w:sz w:val="24"/>
          <w:szCs w:val="28"/>
          <w:lang w:val="en-US"/>
        </w:rPr>
        <w:t>Հայաստանի</w:t>
      </w:r>
      <w:proofErr w:type="spellEnd"/>
      <w:r w:rsidRPr="009F3B15">
        <w:rPr>
          <w:rFonts w:ascii="Sylfaen" w:hAnsi="Sylfaen"/>
          <w:sz w:val="24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Հանրապետությու</w:t>
      </w:r>
      <w:r w:rsidRPr="009F3B15">
        <w:rPr>
          <w:rFonts w:ascii="Sylfaen" w:hAnsi="Sylfaen"/>
          <w:sz w:val="24"/>
          <w:szCs w:val="28"/>
          <w:lang w:val="en-US"/>
        </w:rPr>
        <w:t>ն</w:t>
      </w:r>
      <w:proofErr w:type="spellEnd"/>
      <w:r w:rsidRPr="009F3B15">
        <w:rPr>
          <w:rFonts w:ascii="Sylfaen" w:hAnsi="Sylfaen"/>
          <w:sz w:val="24"/>
          <w:szCs w:val="28"/>
          <w:lang w:val="en-US"/>
        </w:rPr>
        <w:t xml:space="preserve"> </w:t>
      </w:r>
      <w:proofErr w:type="spellStart"/>
      <w:r w:rsidRPr="009F3B15">
        <w:rPr>
          <w:rFonts w:ascii="Sylfaen" w:hAnsi="Sylfaen"/>
          <w:sz w:val="24"/>
          <w:szCs w:val="28"/>
          <w:lang w:val="en-US"/>
        </w:rPr>
        <w:t>Կոտայքի</w:t>
      </w:r>
      <w:proofErr w:type="spellEnd"/>
      <w:r w:rsidRPr="009F3B15">
        <w:rPr>
          <w:rFonts w:ascii="Sylfaen" w:hAnsi="Sylfaen"/>
          <w:sz w:val="24"/>
          <w:szCs w:val="28"/>
          <w:lang w:val="en-US"/>
        </w:rPr>
        <w:t xml:space="preserve"> </w:t>
      </w:r>
      <w:proofErr w:type="spellStart"/>
      <w:r w:rsidRPr="009F3B15">
        <w:rPr>
          <w:rFonts w:ascii="Sylfaen" w:hAnsi="Sylfaen"/>
          <w:sz w:val="24"/>
          <w:szCs w:val="28"/>
          <w:lang w:val="en-US"/>
        </w:rPr>
        <w:t>մարզ</w:t>
      </w:r>
      <w:proofErr w:type="spellEnd"/>
      <w:r w:rsidRPr="009F3B15">
        <w:rPr>
          <w:rFonts w:ascii="Sylfaen" w:hAnsi="Sylfaen"/>
          <w:sz w:val="24"/>
          <w:szCs w:val="28"/>
          <w:lang w:val="en-US"/>
        </w:rPr>
        <w:t xml:space="preserve">, </w:t>
      </w:r>
      <w:proofErr w:type="spellStart"/>
      <w:r w:rsidRPr="009F3B15">
        <w:rPr>
          <w:rFonts w:ascii="Sylfaen" w:hAnsi="Sylfaen"/>
          <w:sz w:val="24"/>
          <w:szCs w:val="28"/>
          <w:lang w:val="en-US"/>
        </w:rPr>
        <w:t>համայնք</w:t>
      </w:r>
      <w:proofErr w:type="spellEnd"/>
      <w:r w:rsidRPr="009F3B15">
        <w:rPr>
          <w:rFonts w:ascii="Sylfaen" w:hAnsi="Sylfaen"/>
          <w:sz w:val="24"/>
          <w:szCs w:val="28"/>
          <w:lang w:val="en-US"/>
        </w:rPr>
        <w:t xml:space="preserve"> </w:t>
      </w:r>
      <w:proofErr w:type="spellStart"/>
      <w:r w:rsidRPr="009F3B15">
        <w:rPr>
          <w:rFonts w:ascii="Sylfaen" w:hAnsi="Sylfaen"/>
          <w:sz w:val="24"/>
          <w:szCs w:val="28"/>
          <w:lang w:val="en-US"/>
        </w:rPr>
        <w:t>Գառնի</w:t>
      </w:r>
      <w:proofErr w:type="spellEnd"/>
      <w:r w:rsidRPr="009F3B15">
        <w:rPr>
          <w:rFonts w:ascii="Sylfaen" w:hAnsi="Sylfaen"/>
          <w:sz w:val="24"/>
          <w:szCs w:val="28"/>
          <w:lang w:val="en-US"/>
        </w:rPr>
        <w:t xml:space="preserve">, Ս. </w:t>
      </w:r>
      <w:proofErr w:type="spellStart"/>
      <w:r w:rsidRPr="009F3B15">
        <w:rPr>
          <w:rFonts w:ascii="Sylfaen" w:hAnsi="Sylfaen"/>
          <w:sz w:val="24"/>
          <w:szCs w:val="28"/>
          <w:lang w:val="en-US"/>
        </w:rPr>
        <w:t>Շահումյան</w:t>
      </w:r>
      <w:proofErr w:type="spellEnd"/>
      <w:r w:rsidRPr="009F3B15">
        <w:rPr>
          <w:rFonts w:ascii="Sylfaen" w:hAnsi="Sylfaen"/>
          <w:sz w:val="24"/>
          <w:szCs w:val="28"/>
          <w:lang w:val="en-US"/>
        </w:rPr>
        <w:t xml:space="preserve"> 11, </w:t>
      </w:r>
      <w:proofErr w:type="spellStart"/>
      <w:r w:rsidRPr="009F3B15">
        <w:rPr>
          <w:rFonts w:ascii="Sylfaen" w:hAnsi="Sylfaen"/>
          <w:sz w:val="24"/>
          <w:szCs w:val="28"/>
          <w:lang w:val="en-US"/>
        </w:rPr>
        <w:t>փոստային</w:t>
      </w:r>
      <w:proofErr w:type="spellEnd"/>
      <w:r w:rsidRPr="009F3B15">
        <w:rPr>
          <w:rFonts w:ascii="Sylfaen" w:hAnsi="Sylfaen"/>
          <w:sz w:val="24"/>
          <w:szCs w:val="28"/>
          <w:lang w:val="en-US"/>
        </w:rPr>
        <w:t xml:space="preserve"> </w:t>
      </w:r>
      <w:proofErr w:type="spellStart"/>
      <w:r w:rsidRPr="009F3B15">
        <w:rPr>
          <w:rFonts w:ascii="Sylfaen" w:hAnsi="Sylfaen"/>
          <w:sz w:val="24"/>
          <w:szCs w:val="28"/>
          <w:lang w:val="en-US"/>
        </w:rPr>
        <w:t>ինդեքս</w:t>
      </w:r>
      <w:proofErr w:type="spellEnd"/>
      <w:r w:rsidRPr="009F3B15">
        <w:rPr>
          <w:rFonts w:ascii="Sylfaen" w:hAnsi="Sylfaen"/>
          <w:sz w:val="24"/>
          <w:szCs w:val="28"/>
          <w:lang w:val="en-US"/>
        </w:rPr>
        <w:t xml:space="preserve"> 2215:</w:t>
      </w:r>
    </w:p>
    <w:p w:rsidR="00823497" w:rsidRPr="000C6B84" w:rsidRDefault="00823497" w:rsidP="00823497">
      <w:pPr>
        <w:spacing w:before="240" w:after="120"/>
        <w:jc w:val="center"/>
        <w:rPr>
          <w:rFonts w:ascii="Sylfaen" w:eastAsiaTheme="majorEastAsia" w:hAnsi="Sylfaen" w:cstheme="majorBidi"/>
          <w:b/>
          <w:bCs/>
          <w:sz w:val="28"/>
          <w:szCs w:val="28"/>
          <w:lang w:val="en-US"/>
        </w:rPr>
      </w:pPr>
      <w:r w:rsidRPr="000C6B84">
        <w:rPr>
          <w:rFonts w:ascii="Sylfaen" w:eastAsiaTheme="majorEastAsia" w:hAnsi="Sylfaen" w:cstheme="majorBidi"/>
          <w:b/>
          <w:bCs/>
          <w:sz w:val="28"/>
          <w:szCs w:val="28"/>
          <w:lang w:val="en-US"/>
        </w:rPr>
        <w:t>II ՀԱՍՏԱՏՈՒԹՅԱՆ ԻՐԱՎԱԿԱՆ ԿԱՐԳԱՎԻՃԱԿԸ</w:t>
      </w:r>
    </w:p>
    <w:p w:rsidR="00823497" w:rsidRPr="005145D6" w:rsidRDefault="00823497" w:rsidP="00823497">
      <w:pPr>
        <w:pStyle w:val="a3"/>
        <w:numPr>
          <w:ilvl w:val="0"/>
          <w:numId w:val="2"/>
        </w:numPr>
        <w:spacing w:before="240" w:after="120"/>
        <w:ind w:left="0"/>
        <w:jc w:val="both"/>
        <w:rPr>
          <w:rFonts w:ascii="Arial AM" w:hAnsi="Arial AM"/>
          <w:sz w:val="24"/>
          <w:szCs w:val="28"/>
          <w:lang w:val="en-US"/>
        </w:rPr>
      </w:pPr>
      <w:proofErr w:type="spellStart"/>
      <w:r>
        <w:rPr>
          <w:rFonts w:ascii="Sylfaen" w:hAnsi="Sylfaen"/>
          <w:sz w:val="24"/>
          <w:szCs w:val="28"/>
          <w:lang w:val="en-US"/>
        </w:rPr>
        <w:t>Հաստատությունը</w:t>
      </w:r>
      <w:proofErr w:type="spellEnd"/>
      <w:r w:rsidRPr="000C6B84">
        <w:rPr>
          <w:rFonts w:ascii="Sylfaen" w:hAnsi="Sylfaen"/>
          <w:sz w:val="24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որպես</w:t>
      </w:r>
      <w:proofErr w:type="spellEnd"/>
      <w:r w:rsidRPr="000C6B84">
        <w:rPr>
          <w:rFonts w:ascii="Sylfaen" w:hAnsi="Sylfaen"/>
          <w:sz w:val="24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սեփականություն</w:t>
      </w:r>
      <w:proofErr w:type="spellEnd"/>
      <w:r w:rsidRPr="000C6B84">
        <w:rPr>
          <w:rFonts w:ascii="Sylfaen" w:hAnsi="Sylfaen"/>
          <w:sz w:val="24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ունի</w:t>
      </w:r>
      <w:proofErr w:type="spellEnd"/>
      <w:r w:rsidRPr="000C6B84">
        <w:rPr>
          <w:rFonts w:ascii="Sylfaen" w:hAnsi="Sylfaen"/>
          <w:sz w:val="24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առանձնացված</w:t>
      </w:r>
      <w:proofErr w:type="spellEnd"/>
      <w:r w:rsidRPr="000C6B84">
        <w:rPr>
          <w:rFonts w:ascii="Sylfaen" w:hAnsi="Sylfaen"/>
          <w:sz w:val="24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գույք</w:t>
      </w:r>
      <w:proofErr w:type="spellEnd"/>
      <w:r w:rsidRPr="000C6B84">
        <w:rPr>
          <w:rFonts w:ascii="Sylfaen" w:hAnsi="Sylfaen"/>
          <w:sz w:val="24"/>
          <w:szCs w:val="28"/>
          <w:lang w:val="en-US"/>
        </w:rPr>
        <w:t xml:space="preserve"> </w:t>
      </w:r>
      <w:r>
        <w:rPr>
          <w:rFonts w:ascii="Sylfaen" w:hAnsi="Sylfaen"/>
          <w:sz w:val="24"/>
          <w:szCs w:val="28"/>
          <w:lang w:val="en-US"/>
        </w:rPr>
        <w:t>և</w:t>
      </w:r>
      <w:r w:rsidRPr="000C6B84">
        <w:rPr>
          <w:rFonts w:ascii="Sylfaen" w:hAnsi="Sylfaen"/>
          <w:sz w:val="24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իր</w:t>
      </w:r>
      <w:proofErr w:type="spellEnd"/>
      <w:r w:rsidRPr="000C6B84">
        <w:rPr>
          <w:rFonts w:ascii="Sylfaen" w:hAnsi="Sylfaen"/>
          <w:sz w:val="24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պարտավորությունների</w:t>
      </w:r>
      <w:proofErr w:type="spellEnd"/>
      <w:r w:rsidRPr="000C6B84">
        <w:rPr>
          <w:rFonts w:ascii="Sylfaen" w:hAnsi="Sylfaen"/>
          <w:sz w:val="24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համար</w:t>
      </w:r>
      <w:proofErr w:type="spellEnd"/>
      <w:r w:rsidRPr="000C6B84">
        <w:rPr>
          <w:rFonts w:ascii="Sylfaen" w:hAnsi="Sylfaen"/>
          <w:sz w:val="24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պատասխանատու</w:t>
      </w:r>
      <w:proofErr w:type="spellEnd"/>
      <w:r w:rsidRPr="000C6B84">
        <w:rPr>
          <w:rFonts w:ascii="Sylfaen" w:hAnsi="Sylfaen"/>
          <w:sz w:val="24"/>
          <w:szCs w:val="28"/>
          <w:lang w:val="en-US"/>
        </w:rPr>
        <w:t xml:space="preserve"> </w:t>
      </w:r>
      <w:r>
        <w:rPr>
          <w:rFonts w:ascii="Sylfaen" w:hAnsi="Sylfaen"/>
          <w:sz w:val="24"/>
          <w:szCs w:val="28"/>
          <w:lang w:val="en-US"/>
        </w:rPr>
        <w:t>է</w:t>
      </w:r>
      <w:r w:rsidRPr="000C6B84">
        <w:rPr>
          <w:rFonts w:ascii="Sylfaen" w:hAnsi="Sylfaen"/>
          <w:sz w:val="24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այդ</w:t>
      </w:r>
      <w:proofErr w:type="spellEnd"/>
      <w:r w:rsidRPr="000C6B84">
        <w:rPr>
          <w:rFonts w:ascii="Sylfaen" w:hAnsi="Sylfaen"/>
          <w:sz w:val="24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գույքով</w:t>
      </w:r>
      <w:proofErr w:type="spellEnd"/>
      <w:r w:rsidRPr="000C6B84">
        <w:rPr>
          <w:rFonts w:ascii="Sylfaen" w:hAnsi="Sylfaen"/>
          <w:sz w:val="24"/>
          <w:szCs w:val="28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8"/>
          <w:lang w:val="en-US"/>
        </w:rPr>
        <w:t>Հաստատությունը</w:t>
      </w:r>
      <w:proofErr w:type="spellEnd"/>
      <w:r w:rsidRPr="000C6B84">
        <w:rPr>
          <w:rFonts w:ascii="Sylfaen" w:hAnsi="Sylfaen"/>
          <w:sz w:val="24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իր</w:t>
      </w:r>
      <w:proofErr w:type="spellEnd"/>
      <w:r w:rsidRPr="000C6B84">
        <w:rPr>
          <w:rFonts w:ascii="Sylfaen" w:hAnsi="Sylfaen"/>
          <w:sz w:val="24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անունից</w:t>
      </w:r>
      <w:proofErr w:type="spellEnd"/>
      <w:r w:rsidRPr="000C6B84">
        <w:rPr>
          <w:rFonts w:ascii="Sylfaen" w:hAnsi="Sylfaen"/>
          <w:sz w:val="24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կարող</w:t>
      </w:r>
      <w:proofErr w:type="spellEnd"/>
      <w:r w:rsidRPr="000C6B84">
        <w:rPr>
          <w:rFonts w:ascii="Sylfaen" w:hAnsi="Sylfaen"/>
          <w:sz w:val="24"/>
          <w:szCs w:val="28"/>
          <w:lang w:val="en-US"/>
        </w:rPr>
        <w:t xml:space="preserve"> </w:t>
      </w:r>
      <w:r>
        <w:rPr>
          <w:rFonts w:ascii="Sylfaen" w:hAnsi="Sylfaen"/>
          <w:sz w:val="24"/>
          <w:szCs w:val="28"/>
          <w:lang w:val="en-US"/>
        </w:rPr>
        <w:t>է</w:t>
      </w:r>
      <w:r w:rsidRPr="000C6B84">
        <w:rPr>
          <w:rFonts w:ascii="Sylfaen" w:hAnsi="Sylfaen"/>
          <w:sz w:val="24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ձեռք</w:t>
      </w:r>
      <w:proofErr w:type="spellEnd"/>
      <w:r w:rsidRPr="000C6B84">
        <w:rPr>
          <w:rFonts w:ascii="Sylfaen" w:hAnsi="Sylfaen"/>
          <w:sz w:val="24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բերել</w:t>
      </w:r>
      <w:proofErr w:type="spellEnd"/>
      <w:r w:rsidRPr="000C6B84">
        <w:rPr>
          <w:rFonts w:ascii="Sylfaen" w:hAnsi="Sylfaen"/>
          <w:sz w:val="24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ու</w:t>
      </w:r>
      <w:proofErr w:type="spellEnd"/>
      <w:r w:rsidRPr="000C6B84">
        <w:rPr>
          <w:rFonts w:ascii="Sylfaen" w:hAnsi="Sylfaen"/>
          <w:sz w:val="24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իրականացնել</w:t>
      </w:r>
      <w:proofErr w:type="spellEnd"/>
      <w:r w:rsidRPr="000C6B84">
        <w:rPr>
          <w:rFonts w:ascii="Sylfaen" w:hAnsi="Sylfaen"/>
          <w:sz w:val="24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8"/>
          <w:lang w:val="en-US"/>
        </w:rPr>
        <w:t>գույքային</w:t>
      </w:r>
      <w:proofErr w:type="spellEnd"/>
      <w:r w:rsidRPr="000C6B84">
        <w:rPr>
          <w:rFonts w:ascii="Sylfaen" w:hAnsi="Sylfaen"/>
          <w:sz w:val="24"/>
          <w:szCs w:val="28"/>
          <w:lang w:val="en-US"/>
        </w:rPr>
        <w:t xml:space="preserve"> </w:t>
      </w:r>
      <w:r w:rsidRPr="005145D6">
        <w:rPr>
          <w:rFonts w:ascii="Arial AM" w:hAnsi="Sylfaen"/>
          <w:sz w:val="24"/>
          <w:szCs w:val="28"/>
          <w:lang w:val="en-US"/>
        </w:rPr>
        <w:t>և</w:t>
      </w:r>
      <w:r w:rsidRPr="005145D6">
        <w:rPr>
          <w:rFonts w:ascii="Arial AM" w:hAnsi="Arial AM"/>
          <w:sz w:val="24"/>
          <w:szCs w:val="28"/>
          <w:lang w:val="en-US"/>
        </w:rPr>
        <w:t xml:space="preserve"> </w:t>
      </w:r>
      <w:proofErr w:type="spellStart"/>
      <w:r w:rsidRPr="005145D6">
        <w:rPr>
          <w:rFonts w:ascii="Arial AM" w:hAnsi="Sylfaen"/>
          <w:sz w:val="24"/>
          <w:szCs w:val="28"/>
          <w:lang w:val="en-US"/>
        </w:rPr>
        <w:t>անձնական</w:t>
      </w:r>
      <w:proofErr w:type="spellEnd"/>
      <w:r w:rsidRPr="005145D6">
        <w:rPr>
          <w:rFonts w:ascii="Arial AM" w:hAnsi="Arial AM"/>
          <w:sz w:val="24"/>
          <w:szCs w:val="28"/>
          <w:lang w:val="en-US"/>
        </w:rPr>
        <w:t xml:space="preserve"> </w:t>
      </w:r>
      <w:proofErr w:type="spellStart"/>
      <w:r w:rsidRPr="005145D6">
        <w:rPr>
          <w:rFonts w:ascii="Arial AM" w:hAnsi="Sylfaen"/>
          <w:sz w:val="24"/>
          <w:szCs w:val="28"/>
          <w:lang w:val="en-US"/>
        </w:rPr>
        <w:t>ոչ</w:t>
      </w:r>
      <w:proofErr w:type="spellEnd"/>
      <w:r w:rsidRPr="005145D6">
        <w:rPr>
          <w:rFonts w:ascii="Arial AM" w:hAnsi="Arial AM"/>
          <w:sz w:val="24"/>
          <w:szCs w:val="28"/>
          <w:lang w:val="en-US"/>
        </w:rPr>
        <w:t xml:space="preserve"> </w:t>
      </w:r>
      <w:proofErr w:type="spellStart"/>
      <w:r w:rsidRPr="005145D6">
        <w:rPr>
          <w:rFonts w:ascii="Arial AM" w:hAnsi="Sylfaen"/>
          <w:sz w:val="24"/>
          <w:szCs w:val="28"/>
          <w:lang w:val="en-US"/>
        </w:rPr>
        <w:t>գույքային</w:t>
      </w:r>
      <w:proofErr w:type="spellEnd"/>
      <w:r w:rsidRPr="005145D6">
        <w:rPr>
          <w:rFonts w:ascii="Arial AM" w:hAnsi="Arial AM"/>
          <w:sz w:val="24"/>
          <w:szCs w:val="28"/>
          <w:lang w:val="en-US"/>
        </w:rPr>
        <w:t xml:space="preserve"> </w:t>
      </w:r>
      <w:proofErr w:type="spellStart"/>
      <w:r w:rsidRPr="005145D6">
        <w:rPr>
          <w:rFonts w:ascii="Arial AM" w:hAnsi="Sylfaen"/>
          <w:sz w:val="24"/>
          <w:szCs w:val="28"/>
          <w:lang w:val="en-US"/>
        </w:rPr>
        <w:t>իրավունքներ</w:t>
      </w:r>
      <w:proofErr w:type="spellEnd"/>
      <w:r w:rsidRPr="005145D6">
        <w:rPr>
          <w:rFonts w:ascii="Arial AM" w:hAnsi="Arial AM"/>
          <w:sz w:val="24"/>
          <w:szCs w:val="28"/>
          <w:lang w:val="en-US"/>
        </w:rPr>
        <w:t xml:space="preserve">, </w:t>
      </w:r>
      <w:proofErr w:type="spellStart"/>
      <w:r w:rsidRPr="005145D6">
        <w:rPr>
          <w:rFonts w:ascii="Arial AM" w:hAnsi="Sylfaen"/>
          <w:sz w:val="24"/>
          <w:szCs w:val="28"/>
          <w:lang w:val="en-US"/>
        </w:rPr>
        <w:t>կրել</w:t>
      </w:r>
      <w:proofErr w:type="spellEnd"/>
      <w:r w:rsidRPr="005145D6">
        <w:rPr>
          <w:rFonts w:ascii="Arial AM" w:hAnsi="Arial AM"/>
          <w:sz w:val="24"/>
          <w:szCs w:val="28"/>
          <w:lang w:val="en-US"/>
        </w:rPr>
        <w:t xml:space="preserve"> </w:t>
      </w:r>
      <w:proofErr w:type="spellStart"/>
      <w:r w:rsidRPr="005145D6">
        <w:rPr>
          <w:rFonts w:ascii="Arial AM" w:hAnsi="Sylfaen"/>
          <w:sz w:val="24"/>
          <w:szCs w:val="28"/>
          <w:lang w:val="en-US"/>
        </w:rPr>
        <w:t>պարտականություններ</w:t>
      </w:r>
      <w:proofErr w:type="spellEnd"/>
      <w:r w:rsidRPr="005145D6">
        <w:rPr>
          <w:rFonts w:ascii="Arial AM" w:hAnsi="Arial AM"/>
          <w:sz w:val="24"/>
          <w:szCs w:val="28"/>
          <w:lang w:val="en-US"/>
        </w:rPr>
        <w:t xml:space="preserve">, </w:t>
      </w:r>
      <w:proofErr w:type="spellStart"/>
      <w:r w:rsidRPr="005145D6">
        <w:rPr>
          <w:rFonts w:ascii="Arial AM" w:hAnsi="Sylfaen"/>
          <w:sz w:val="24"/>
          <w:szCs w:val="28"/>
          <w:lang w:val="en-US"/>
        </w:rPr>
        <w:t>դատարանում</w:t>
      </w:r>
      <w:proofErr w:type="spellEnd"/>
      <w:r w:rsidRPr="005145D6">
        <w:rPr>
          <w:rFonts w:ascii="Arial AM" w:hAnsi="Arial AM"/>
          <w:sz w:val="24"/>
          <w:szCs w:val="28"/>
          <w:lang w:val="en-US"/>
        </w:rPr>
        <w:t xml:space="preserve"> </w:t>
      </w:r>
      <w:proofErr w:type="spellStart"/>
      <w:r w:rsidRPr="005145D6">
        <w:rPr>
          <w:rFonts w:ascii="Arial AM" w:hAnsi="Sylfaen"/>
          <w:sz w:val="24"/>
          <w:szCs w:val="28"/>
          <w:lang w:val="en-US"/>
        </w:rPr>
        <w:t>հանդես</w:t>
      </w:r>
      <w:proofErr w:type="spellEnd"/>
      <w:r w:rsidRPr="005145D6">
        <w:rPr>
          <w:rFonts w:ascii="Arial AM" w:hAnsi="Arial AM"/>
          <w:sz w:val="24"/>
          <w:szCs w:val="28"/>
          <w:lang w:val="en-US"/>
        </w:rPr>
        <w:t xml:space="preserve"> </w:t>
      </w:r>
      <w:proofErr w:type="spellStart"/>
      <w:r w:rsidRPr="005145D6">
        <w:rPr>
          <w:rFonts w:ascii="Arial AM" w:hAnsi="Sylfaen"/>
          <w:sz w:val="24"/>
          <w:szCs w:val="28"/>
          <w:lang w:val="en-US"/>
        </w:rPr>
        <w:t>գալ</w:t>
      </w:r>
      <w:proofErr w:type="spellEnd"/>
      <w:r w:rsidRPr="005145D6">
        <w:rPr>
          <w:rFonts w:ascii="Arial AM" w:hAnsi="Arial AM"/>
          <w:sz w:val="24"/>
          <w:szCs w:val="28"/>
          <w:lang w:val="en-US"/>
        </w:rPr>
        <w:t xml:space="preserve"> </w:t>
      </w:r>
      <w:proofErr w:type="spellStart"/>
      <w:r w:rsidRPr="005145D6">
        <w:rPr>
          <w:rFonts w:ascii="Arial AM" w:hAnsi="Sylfaen"/>
          <w:sz w:val="24"/>
          <w:szCs w:val="28"/>
          <w:lang w:val="en-US"/>
        </w:rPr>
        <w:t>որպես</w:t>
      </w:r>
      <w:proofErr w:type="spellEnd"/>
      <w:r w:rsidRPr="005145D6">
        <w:rPr>
          <w:rFonts w:ascii="Arial AM" w:hAnsi="Arial AM"/>
          <w:sz w:val="24"/>
          <w:szCs w:val="28"/>
          <w:lang w:val="en-US"/>
        </w:rPr>
        <w:t xml:space="preserve"> </w:t>
      </w:r>
      <w:proofErr w:type="spellStart"/>
      <w:r w:rsidRPr="005145D6">
        <w:rPr>
          <w:rFonts w:ascii="Arial AM" w:hAnsi="Sylfaen"/>
          <w:sz w:val="24"/>
          <w:szCs w:val="28"/>
          <w:lang w:val="en-US"/>
        </w:rPr>
        <w:t>հայցվոր</w:t>
      </w:r>
      <w:proofErr w:type="spellEnd"/>
      <w:r w:rsidRPr="005145D6">
        <w:rPr>
          <w:rFonts w:ascii="Arial AM" w:hAnsi="Arial AM"/>
          <w:sz w:val="24"/>
          <w:szCs w:val="28"/>
          <w:lang w:val="en-US"/>
        </w:rPr>
        <w:t xml:space="preserve"> </w:t>
      </w:r>
      <w:proofErr w:type="spellStart"/>
      <w:r w:rsidRPr="005145D6">
        <w:rPr>
          <w:rFonts w:ascii="Arial AM" w:hAnsi="Sylfaen"/>
          <w:sz w:val="24"/>
          <w:szCs w:val="28"/>
          <w:lang w:val="en-US"/>
        </w:rPr>
        <w:t>կամ</w:t>
      </w:r>
      <w:proofErr w:type="spellEnd"/>
      <w:r w:rsidRPr="005145D6">
        <w:rPr>
          <w:rFonts w:ascii="Arial AM" w:hAnsi="Arial AM"/>
          <w:sz w:val="24"/>
          <w:szCs w:val="28"/>
          <w:lang w:val="en-US"/>
        </w:rPr>
        <w:t xml:space="preserve"> </w:t>
      </w:r>
      <w:proofErr w:type="spellStart"/>
      <w:r w:rsidRPr="005145D6">
        <w:rPr>
          <w:rFonts w:ascii="Arial AM" w:hAnsi="Sylfaen"/>
          <w:sz w:val="24"/>
          <w:szCs w:val="28"/>
          <w:lang w:val="en-US"/>
        </w:rPr>
        <w:t>պատասխանող</w:t>
      </w:r>
      <w:proofErr w:type="spellEnd"/>
      <w:r w:rsidRPr="005145D6">
        <w:rPr>
          <w:rFonts w:ascii="Arial AM" w:hAnsi="Arial AM"/>
          <w:sz w:val="24"/>
          <w:szCs w:val="28"/>
          <w:lang w:val="en-US"/>
        </w:rPr>
        <w:t>:</w:t>
      </w:r>
    </w:p>
    <w:p w:rsidR="00823497" w:rsidRPr="005145D6" w:rsidRDefault="00823497" w:rsidP="00823497">
      <w:pPr>
        <w:pStyle w:val="a3"/>
        <w:numPr>
          <w:ilvl w:val="0"/>
          <w:numId w:val="2"/>
        </w:numPr>
        <w:spacing w:before="240" w:after="120"/>
        <w:ind w:left="0"/>
        <w:jc w:val="both"/>
        <w:rPr>
          <w:rFonts w:ascii="Arial AM" w:hAnsi="Arial AM"/>
          <w:sz w:val="24"/>
          <w:szCs w:val="28"/>
          <w:lang w:val="en-US"/>
        </w:rPr>
      </w:pPr>
      <w:r w:rsidRPr="005145D6">
        <w:rPr>
          <w:rFonts w:ascii="Arial AM" w:hAnsi="Sylfaen"/>
          <w:sz w:val="24"/>
          <w:szCs w:val="28"/>
        </w:rPr>
        <w:t>Հաստատությունը</w:t>
      </w:r>
      <w:r w:rsidRPr="005145D6">
        <w:rPr>
          <w:rFonts w:ascii="Arial AM" w:hAnsi="Arial AM"/>
          <w:sz w:val="24"/>
          <w:szCs w:val="28"/>
          <w:lang w:val="en-US"/>
        </w:rPr>
        <w:t xml:space="preserve"> </w:t>
      </w:r>
      <w:r w:rsidRPr="005145D6">
        <w:rPr>
          <w:rFonts w:ascii="Arial AM" w:hAnsi="Sylfaen"/>
          <w:sz w:val="24"/>
          <w:szCs w:val="28"/>
        </w:rPr>
        <w:t>ունի</w:t>
      </w:r>
      <w:r w:rsidRPr="005145D6">
        <w:rPr>
          <w:rFonts w:ascii="Arial AM" w:hAnsi="Arial AM"/>
          <w:sz w:val="24"/>
          <w:szCs w:val="28"/>
          <w:lang w:val="en-US"/>
        </w:rPr>
        <w:t xml:space="preserve"> </w:t>
      </w:r>
      <w:r w:rsidRPr="005145D6">
        <w:rPr>
          <w:rFonts w:ascii="Arial AM" w:hAnsi="Sylfaen"/>
          <w:sz w:val="24"/>
          <w:szCs w:val="28"/>
        </w:rPr>
        <w:t>ինքնուրույն</w:t>
      </w:r>
      <w:r w:rsidRPr="005145D6">
        <w:rPr>
          <w:rFonts w:ascii="Arial AM" w:hAnsi="Arial AM"/>
          <w:sz w:val="24"/>
          <w:szCs w:val="28"/>
          <w:lang w:val="en-US"/>
        </w:rPr>
        <w:t xml:space="preserve"> </w:t>
      </w:r>
      <w:r w:rsidRPr="005145D6">
        <w:rPr>
          <w:rFonts w:ascii="Arial AM" w:hAnsi="Sylfaen"/>
          <w:sz w:val="24"/>
          <w:szCs w:val="28"/>
        </w:rPr>
        <w:t>հաշվեկշիռ</w:t>
      </w:r>
      <w:r w:rsidRPr="005145D6">
        <w:rPr>
          <w:rFonts w:ascii="Arial AM" w:hAnsi="Arial AM"/>
          <w:sz w:val="24"/>
          <w:szCs w:val="28"/>
          <w:lang w:val="en-US"/>
        </w:rPr>
        <w:t xml:space="preserve"> </w:t>
      </w:r>
      <w:r w:rsidRPr="005145D6">
        <w:rPr>
          <w:rFonts w:ascii="Arial AM" w:hAnsi="Sylfaen"/>
          <w:sz w:val="24"/>
          <w:szCs w:val="28"/>
        </w:rPr>
        <w:t>և</w:t>
      </w:r>
      <w:r w:rsidRPr="005145D6">
        <w:rPr>
          <w:rFonts w:ascii="Arial AM" w:hAnsi="Arial AM"/>
          <w:sz w:val="24"/>
          <w:szCs w:val="28"/>
          <w:lang w:val="en-US"/>
        </w:rPr>
        <w:t xml:space="preserve"> </w:t>
      </w:r>
      <w:r w:rsidRPr="005145D6">
        <w:rPr>
          <w:rFonts w:ascii="Arial AM" w:hAnsi="Sylfaen"/>
          <w:sz w:val="24"/>
          <w:szCs w:val="28"/>
        </w:rPr>
        <w:t>բանկային</w:t>
      </w:r>
      <w:r w:rsidRPr="005145D6">
        <w:rPr>
          <w:rFonts w:ascii="Arial AM" w:hAnsi="Arial AM"/>
          <w:sz w:val="24"/>
          <w:szCs w:val="28"/>
          <w:lang w:val="en-US"/>
        </w:rPr>
        <w:t xml:space="preserve"> </w:t>
      </w:r>
      <w:r w:rsidRPr="005145D6">
        <w:rPr>
          <w:rFonts w:ascii="Arial AM" w:hAnsi="Sylfaen"/>
          <w:sz w:val="24"/>
          <w:szCs w:val="28"/>
        </w:rPr>
        <w:t>հաշիվ</w:t>
      </w:r>
      <w:r w:rsidRPr="005145D6">
        <w:rPr>
          <w:rFonts w:ascii="Arial AM" w:hAnsi="Arial AM"/>
          <w:sz w:val="24"/>
          <w:szCs w:val="28"/>
          <w:lang w:val="en-US"/>
        </w:rPr>
        <w:t>:</w:t>
      </w:r>
    </w:p>
    <w:p w:rsidR="00823497" w:rsidRPr="005145D6" w:rsidRDefault="00823497" w:rsidP="00823497">
      <w:pPr>
        <w:pStyle w:val="a3"/>
        <w:numPr>
          <w:ilvl w:val="0"/>
          <w:numId w:val="2"/>
        </w:numPr>
        <w:spacing w:before="240" w:after="120"/>
        <w:ind w:left="0"/>
        <w:jc w:val="both"/>
        <w:rPr>
          <w:rFonts w:ascii="Arial AM" w:hAnsi="Arial AM"/>
          <w:sz w:val="24"/>
          <w:szCs w:val="28"/>
          <w:lang w:val="en-US"/>
        </w:rPr>
      </w:pPr>
      <w:r w:rsidRPr="005145D6">
        <w:rPr>
          <w:rFonts w:ascii="Arial AM" w:hAnsi="Sylfaen"/>
          <w:sz w:val="24"/>
          <w:szCs w:val="28"/>
        </w:rPr>
        <w:lastRenderedPageBreak/>
        <w:t>Հաստատությունն</w:t>
      </w:r>
      <w:r w:rsidRPr="005145D6">
        <w:rPr>
          <w:rFonts w:ascii="Arial AM" w:hAnsi="Arial AM"/>
          <w:sz w:val="24"/>
          <w:szCs w:val="28"/>
          <w:lang w:val="en-US"/>
        </w:rPr>
        <w:t xml:space="preserve"> </w:t>
      </w:r>
      <w:r w:rsidRPr="005145D6">
        <w:rPr>
          <w:rFonts w:ascii="Arial AM" w:hAnsi="Sylfaen"/>
          <w:sz w:val="24"/>
          <w:szCs w:val="28"/>
        </w:rPr>
        <w:t>այլ</w:t>
      </w:r>
      <w:r w:rsidRPr="005145D6">
        <w:rPr>
          <w:rFonts w:ascii="Arial AM" w:hAnsi="Arial AM"/>
          <w:sz w:val="24"/>
          <w:szCs w:val="28"/>
          <w:lang w:val="en-US"/>
        </w:rPr>
        <w:t xml:space="preserve"> </w:t>
      </w:r>
      <w:r w:rsidRPr="005145D6">
        <w:rPr>
          <w:rFonts w:ascii="Arial AM" w:hAnsi="Sylfaen"/>
          <w:sz w:val="24"/>
          <w:szCs w:val="28"/>
        </w:rPr>
        <w:t>կազմակերպության</w:t>
      </w:r>
      <w:r w:rsidRPr="005145D6">
        <w:rPr>
          <w:rFonts w:ascii="Arial AM" w:hAnsi="Arial AM"/>
          <w:sz w:val="24"/>
          <w:szCs w:val="28"/>
          <w:lang w:val="en-US"/>
        </w:rPr>
        <w:t xml:space="preserve"> </w:t>
      </w:r>
      <w:r w:rsidRPr="005145D6">
        <w:rPr>
          <w:rFonts w:ascii="Arial AM" w:hAnsi="Sylfaen"/>
          <w:sz w:val="24"/>
          <w:szCs w:val="28"/>
        </w:rPr>
        <w:t>հիմնադիր</w:t>
      </w:r>
      <w:r w:rsidRPr="005145D6">
        <w:rPr>
          <w:rFonts w:ascii="Arial AM" w:hAnsi="Arial AM"/>
          <w:sz w:val="24"/>
          <w:szCs w:val="28"/>
          <w:lang w:val="en-US"/>
        </w:rPr>
        <w:t xml:space="preserve"> </w:t>
      </w:r>
      <w:r w:rsidRPr="005145D6">
        <w:rPr>
          <w:rFonts w:ascii="Arial AM" w:hAnsi="Sylfaen"/>
          <w:sz w:val="24"/>
          <w:szCs w:val="28"/>
        </w:rPr>
        <w:t>կամ</w:t>
      </w:r>
      <w:r w:rsidRPr="005145D6">
        <w:rPr>
          <w:rFonts w:ascii="Arial AM" w:hAnsi="Arial AM"/>
          <w:sz w:val="24"/>
          <w:szCs w:val="28"/>
          <w:lang w:val="en-US"/>
        </w:rPr>
        <w:t xml:space="preserve"> </w:t>
      </w:r>
      <w:r w:rsidRPr="005145D6">
        <w:rPr>
          <w:rFonts w:ascii="Arial AM" w:hAnsi="Sylfaen"/>
          <w:sz w:val="24"/>
          <w:szCs w:val="28"/>
        </w:rPr>
        <w:t>մասնակից</w:t>
      </w:r>
      <w:r w:rsidRPr="005145D6">
        <w:rPr>
          <w:rFonts w:ascii="Arial AM" w:hAnsi="Arial AM"/>
          <w:sz w:val="24"/>
          <w:szCs w:val="28"/>
          <w:lang w:val="en-US"/>
        </w:rPr>
        <w:t xml:space="preserve"> </w:t>
      </w:r>
      <w:r w:rsidRPr="005145D6">
        <w:rPr>
          <w:rFonts w:ascii="Arial AM" w:hAnsi="Sylfaen"/>
          <w:sz w:val="24"/>
          <w:szCs w:val="28"/>
        </w:rPr>
        <w:t>կարող</w:t>
      </w:r>
      <w:r w:rsidRPr="005145D6">
        <w:rPr>
          <w:rFonts w:ascii="Arial AM" w:hAnsi="Arial AM"/>
          <w:sz w:val="24"/>
          <w:szCs w:val="28"/>
          <w:lang w:val="en-US"/>
        </w:rPr>
        <w:t xml:space="preserve"> </w:t>
      </w:r>
      <w:r w:rsidRPr="005145D6">
        <w:rPr>
          <w:rFonts w:ascii="Arial AM" w:hAnsi="Sylfaen"/>
          <w:sz w:val="24"/>
          <w:szCs w:val="28"/>
        </w:rPr>
        <w:t>է</w:t>
      </w:r>
      <w:r w:rsidRPr="005145D6">
        <w:rPr>
          <w:rFonts w:ascii="Arial AM" w:hAnsi="Arial AM"/>
          <w:sz w:val="24"/>
          <w:szCs w:val="28"/>
          <w:lang w:val="en-US"/>
        </w:rPr>
        <w:t xml:space="preserve"> </w:t>
      </w:r>
      <w:r w:rsidRPr="005145D6">
        <w:rPr>
          <w:rFonts w:ascii="Arial AM" w:hAnsi="Sylfaen"/>
          <w:sz w:val="24"/>
          <w:szCs w:val="28"/>
        </w:rPr>
        <w:t>հանդիսանալ</w:t>
      </w:r>
      <w:r w:rsidRPr="005145D6">
        <w:rPr>
          <w:rFonts w:ascii="Arial AM" w:hAnsi="Arial AM"/>
          <w:sz w:val="24"/>
          <w:szCs w:val="28"/>
          <w:lang w:val="en-US"/>
        </w:rPr>
        <w:t xml:space="preserve"> </w:t>
      </w:r>
      <w:r w:rsidRPr="005145D6">
        <w:rPr>
          <w:rFonts w:ascii="Arial AM" w:hAnsi="Sylfaen"/>
          <w:sz w:val="24"/>
          <w:szCs w:val="28"/>
        </w:rPr>
        <w:t>միայն</w:t>
      </w:r>
      <w:r w:rsidRPr="005145D6">
        <w:rPr>
          <w:rFonts w:ascii="Arial AM" w:hAnsi="Arial AM"/>
          <w:sz w:val="24"/>
          <w:szCs w:val="28"/>
          <w:lang w:val="en-US"/>
        </w:rPr>
        <w:t xml:space="preserve"> </w:t>
      </w:r>
      <w:r w:rsidRPr="005145D6">
        <w:rPr>
          <w:rFonts w:ascii="Arial AM" w:hAnsi="Sylfaen"/>
          <w:sz w:val="24"/>
          <w:szCs w:val="28"/>
        </w:rPr>
        <w:t>հիմնադրի</w:t>
      </w:r>
      <w:r w:rsidRPr="005145D6">
        <w:rPr>
          <w:rFonts w:ascii="Arial AM" w:hAnsi="Arial AM"/>
          <w:sz w:val="24"/>
          <w:szCs w:val="28"/>
          <w:lang w:val="en-US"/>
        </w:rPr>
        <w:t xml:space="preserve"> </w:t>
      </w:r>
      <w:r w:rsidRPr="005145D6">
        <w:rPr>
          <w:rFonts w:ascii="Arial AM" w:hAnsi="Sylfaen"/>
          <w:sz w:val="24"/>
          <w:szCs w:val="28"/>
        </w:rPr>
        <w:t>որոշմամբ</w:t>
      </w:r>
      <w:r w:rsidRPr="005145D6">
        <w:rPr>
          <w:rFonts w:ascii="Arial AM" w:hAnsi="Arial AM"/>
          <w:sz w:val="24"/>
          <w:szCs w:val="28"/>
          <w:lang w:val="en-US"/>
        </w:rPr>
        <w:t>:</w:t>
      </w:r>
    </w:p>
    <w:p w:rsidR="00823497" w:rsidRPr="005145D6" w:rsidRDefault="00823497" w:rsidP="00823497">
      <w:pPr>
        <w:pStyle w:val="1"/>
        <w:jc w:val="center"/>
        <w:rPr>
          <w:rFonts w:ascii="Arial AM" w:hAnsi="Arial AM"/>
          <w:color w:val="auto"/>
          <w:lang w:val="en-US"/>
        </w:rPr>
      </w:pPr>
      <w:r w:rsidRPr="005145D6">
        <w:rPr>
          <w:rFonts w:ascii="Arial AM" w:hAnsi="Arial AM"/>
          <w:color w:val="auto"/>
          <w:lang w:val="en-US"/>
        </w:rPr>
        <w:t xml:space="preserve">III. </w:t>
      </w:r>
      <w:r w:rsidRPr="005145D6">
        <w:rPr>
          <w:rFonts w:ascii="Arial AM" w:hAnsi="Sylfaen"/>
          <w:color w:val="auto"/>
        </w:rPr>
        <w:t>ՀԱՍՏԱՏՈՒԹՅԱՆ</w:t>
      </w:r>
      <w:r w:rsidRPr="005145D6">
        <w:rPr>
          <w:rFonts w:ascii="Arial AM" w:hAnsi="Arial AM"/>
          <w:color w:val="auto"/>
          <w:lang w:val="en-US"/>
        </w:rPr>
        <w:t xml:space="preserve"> </w:t>
      </w:r>
      <w:r w:rsidRPr="005145D6">
        <w:rPr>
          <w:rFonts w:ascii="Arial AM" w:hAnsi="Sylfaen"/>
          <w:color w:val="auto"/>
        </w:rPr>
        <w:t>ԳՈՐԾՈՒՆԵՈՒԹՅԱՆ</w:t>
      </w:r>
      <w:r w:rsidRPr="005145D6">
        <w:rPr>
          <w:rFonts w:ascii="Arial AM" w:hAnsi="Arial AM"/>
          <w:color w:val="auto"/>
          <w:lang w:val="en-US"/>
        </w:rPr>
        <w:t xml:space="preserve"> </w:t>
      </w:r>
      <w:r w:rsidRPr="005145D6">
        <w:rPr>
          <w:rFonts w:ascii="Arial AM" w:hAnsi="Sylfaen"/>
          <w:color w:val="auto"/>
        </w:rPr>
        <w:t>ԱՌԱՐԿԱՆ</w:t>
      </w:r>
      <w:r w:rsidRPr="005145D6">
        <w:rPr>
          <w:rFonts w:ascii="Arial AM" w:hAnsi="Arial AM"/>
          <w:color w:val="auto"/>
          <w:lang w:val="en-US"/>
        </w:rPr>
        <w:t xml:space="preserve"> </w:t>
      </w:r>
      <w:r w:rsidRPr="005145D6">
        <w:rPr>
          <w:rFonts w:ascii="Arial AM" w:hAnsi="Sylfaen"/>
          <w:color w:val="auto"/>
        </w:rPr>
        <w:t>ԵՎ</w:t>
      </w:r>
      <w:r w:rsidRPr="005145D6">
        <w:rPr>
          <w:rFonts w:ascii="Arial AM" w:hAnsi="Arial AM"/>
          <w:color w:val="auto"/>
          <w:lang w:val="en-US"/>
        </w:rPr>
        <w:t xml:space="preserve"> </w:t>
      </w:r>
      <w:r w:rsidRPr="005145D6">
        <w:rPr>
          <w:rFonts w:ascii="Arial AM" w:hAnsi="Sylfaen"/>
          <w:color w:val="auto"/>
        </w:rPr>
        <w:t>ՆՊԱՏԱԿԸ</w:t>
      </w:r>
    </w:p>
    <w:p w:rsidR="00823497" w:rsidRPr="00D24931" w:rsidRDefault="00823497" w:rsidP="00823497">
      <w:pPr>
        <w:pStyle w:val="Default"/>
        <w:numPr>
          <w:ilvl w:val="0"/>
          <w:numId w:val="3"/>
        </w:numPr>
        <w:spacing w:line="276" w:lineRule="auto"/>
        <w:ind w:left="0"/>
        <w:jc w:val="both"/>
        <w:rPr>
          <w:rFonts w:ascii="Arial AM" w:hAnsi="Arial AM"/>
          <w:lang w:val="en-US"/>
        </w:rPr>
      </w:pPr>
      <w:proofErr w:type="spellStart"/>
      <w:r>
        <w:rPr>
          <w:rFonts w:ascii="Sylfaen" w:hAnsi="Sylfaen"/>
          <w:lang w:val="en-US"/>
        </w:rPr>
        <w:t>Հաստատության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գործունեության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առարկան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նպատակները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սովորողների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ազատ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ժամանցի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կազմակերպման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միջոցով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նրանց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հետաքրքրությունների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զարգացման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պայմաններ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ստեղծելն</w:t>
      </w:r>
      <w:proofErr w:type="spellEnd"/>
      <w:r>
        <w:rPr>
          <w:rFonts w:ascii="Sylfaen" w:hAnsi="Sylfaen"/>
          <w:lang w:val="en-US"/>
        </w:rPr>
        <w:t xml:space="preserve"> է, </w:t>
      </w:r>
      <w:proofErr w:type="spellStart"/>
      <w:r>
        <w:rPr>
          <w:rFonts w:ascii="Sylfaen" w:hAnsi="Sylfaen"/>
          <w:lang w:val="en-US"/>
        </w:rPr>
        <w:t>նրանց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հոգևեոր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ստեղծագործական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ունակությունների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գեղագիտական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ֆիզիկական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զարգացումը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ռազմահայրենասիրական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դաստիրակությունը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բնապահպանական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կիրառական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գիտելիքների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ձևավորումն</w:t>
      </w:r>
      <w:proofErr w:type="spellEnd"/>
      <w:r>
        <w:rPr>
          <w:rFonts w:ascii="Sylfaen" w:hAnsi="Sylfaen"/>
          <w:lang w:val="en-US"/>
        </w:rPr>
        <w:t xml:space="preserve"> է: </w:t>
      </w:r>
      <w:proofErr w:type="spellStart"/>
      <w:r>
        <w:rPr>
          <w:rFonts w:ascii="Sylfaen" w:hAnsi="Sylfaen"/>
          <w:lang w:val="en-US"/>
        </w:rPr>
        <w:t>Հաստատության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շրջանավարտները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իրենց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կրթությունը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շարունակել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համապատասխան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միջնակարգ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բարձրագույն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ուսումնական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հաստատություններում</w:t>
      </w:r>
      <w:proofErr w:type="spellEnd"/>
      <w:r>
        <w:rPr>
          <w:rFonts w:ascii="Sylfaen" w:hAnsi="Sylfaen"/>
          <w:lang w:val="en-US"/>
        </w:rPr>
        <w:t>:</w:t>
      </w:r>
    </w:p>
    <w:p w:rsidR="00823497" w:rsidRPr="00DD2D29" w:rsidRDefault="00823497" w:rsidP="00823497">
      <w:pPr>
        <w:pStyle w:val="Default"/>
        <w:numPr>
          <w:ilvl w:val="0"/>
          <w:numId w:val="3"/>
        </w:numPr>
        <w:spacing w:line="276" w:lineRule="auto"/>
        <w:ind w:left="0"/>
        <w:jc w:val="both"/>
        <w:rPr>
          <w:rFonts w:ascii="Arial AM" w:hAnsi="Arial AM"/>
          <w:lang w:val="en-US"/>
        </w:rPr>
      </w:pPr>
      <w:proofErr w:type="spellStart"/>
      <w:r>
        <w:rPr>
          <w:rFonts w:ascii="Sylfaen" w:hAnsi="Sylfaen"/>
          <w:lang w:val="en-US"/>
        </w:rPr>
        <w:t>Հաստատության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նպատակն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ապահովել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դպրոցականների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նախասիրությունները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ունակությունների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զարգացումը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երեխաների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առողջության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պահպանումը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ամրապնդումը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վարքի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շեղումների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կանխարգելումը</w:t>
      </w:r>
      <w:proofErr w:type="spellEnd"/>
      <w:r>
        <w:rPr>
          <w:rFonts w:ascii="Sylfaen" w:hAnsi="Sylfaen"/>
          <w:lang w:val="en-US"/>
        </w:rPr>
        <w:t>:</w:t>
      </w:r>
    </w:p>
    <w:p w:rsidR="00823497" w:rsidRPr="00DD2D29" w:rsidRDefault="00823497" w:rsidP="00823497">
      <w:pPr>
        <w:pStyle w:val="Default"/>
        <w:numPr>
          <w:ilvl w:val="0"/>
          <w:numId w:val="3"/>
        </w:numPr>
        <w:spacing w:line="276" w:lineRule="auto"/>
        <w:ind w:left="0"/>
        <w:jc w:val="both"/>
        <w:rPr>
          <w:rFonts w:ascii="Arial AM" w:hAnsi="Arial AM"/>
          <w:lang w:val="en-US"/>
        </w:rPr>
      </w:pPr>
      <w:proofErr w:type="spellStart"/>
      <w:r>
        <w:rPr>
          <w:rFonts w:ascii="Sylfaen" w:hAnsi="Sylfaen"/>
          <w:lang w:val="en-US"/>
        </w:rPr>
        <w:t>Հաստատության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գործունեությունը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հիմնված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ժողովրդավարության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մարդասիրության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հանրամատչելիության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ազգային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համամարդկային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արժեքների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զուգորդման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անձի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ազատ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զարգացման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ինքնավարության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կրթության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աշխարհիկ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բնույթի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սկզբունքների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վրա</w:t>
      </w:r>
      <w:proofErr w:type="spellEnd"/>
      <w:r>
        <w:rPr>
          <w:rFonts w:ascii="Sylfaen" w:hAnsi="Sylfaen"/>
          <w:lang w:val="en-US"/>
        </w:rPr>
        <w:t>:</w:t>
      </w:r>
    </w:p>
    <w:p w:rsidR="00823497" w:rsidRDefault="00823497" w:rsidP="00823497">
      <w:pPr>
        <w:pStyle w:val="Default"/>
        <w:numPr>
          <w:ilvl w:val="0"/>
          <w:numId w:val="3"/>
        </w:numPr>
        <w:spacing w:line="276" w:lineRule="auto"/>
        <w:ind w:left="0"/>
        <w:jc w:val="both"/>
        <w:rPr>
          <w:rFonts w:ascii="Arial AM" w:hAnsi="Arial AM"/>
          <w:lang w:val="en-US"/>
        </w:rPr>
      </w:pPr>
      <w:proofErr w:type="spellStart"/>
      <w:r>
        <w:rPr>
          <w:rFonts w:ascii="Sylfaen" w:hAnsi="Sylfaen"/>
          <w:lang w:val="en-US"/>
        </w:rPr>
        <w:t>Հաստատության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հիմնական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խնդիրներն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>՝</w:t>
      </w:r>
    </w:p>
    <w:p w:rsidR="00823497" w:rsidRPr="00BF5345" w:rsidRDefault="00823497" w:rsidP="00823497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AM" w:hAnsi="Arial AM"/>
          <w:lang w:val="en-US"/>
        </w:rPr>
      </w:pPr>
      <w:proofErr w:type="spellStart"/>
      <w:r>
        <w:rPr>
          <w:rFonts w:ascii="Sylfaen" w:hAnsi="Sylfaen"/>
          <w:lang w:val="en-US"/>
        </w:rPr>
        <w:t>արվեստագիտության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կերպարվեստի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դիզայնի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դեկորատիվ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կիրառական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արվեստի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տարբեր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ճյուղերի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ուսուցումը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մշակութային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միջոցառումների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ցուցահանդեսների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կինոցուցադրումերի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թատերային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ներկայացումների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մրցույթ-փառատոնների</w:t>
      </w:r>
      <w:proofErr w:type="spellEnd"/>
      <w:r>
        <w:rPr>
          <w:rFonts w:ascii="Sylfaen" w:hAnsi="Sylfaen"/>
          <w:lang w:val="en-US"/>
        </w:rPr>
        <w:t xml:space="preserve"> և  </w:t>
      </w:r>
      <w:proofErr w:type="spellStart"/>
      <w:r>
        <w:rPr>
          <w:rFonts w:ascii="Sylfaen" w:hAnsi="Sylfaen"/>
          <w:lang w:val="en-US"/>
        </w:rPr>
        <w:t>սպորտային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խաղերի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կազմակերպումը</w:t>
      </w:r>
      <w:proofErr w:type="spellEnd"/>
      <w:r>
        <w:rPr>
          <w:rFonts w:ascii="Sylfaen" w:hAnsi="Sylfaen"/>
          <w:lang w:val="en-US"/>
        </w:rPr>
        <w:t>.</w:t>
      </w:r>
    </w:p>
    <w:p w:rsidR="00823497" w:rsidRPr="00DD0C45" w:rsidRDefault="00823497" w:rsidP="00823497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AM" w:hAnsi="Arial AM"/>
          <w:lang w:val="en-US"/>
        </w:rPr>
      </w:pPr>
      <w:proofErr w:type="spellStart"/>
      <w:r>
        <w:rPr>
          <w:rFonts w:ascii="Sylfaen" w:hAnsi="Sylfaen"/>
          <w:lang w:val="en-US"/>
        </w:rPr>
        <w:t>ազգային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գրականության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մշակույթի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սպորտի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արժեքների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քարոզումը</w:t>
      </w:r>
      <w:proofErr w:type="spellEnd"/>
      <w:r>
        <w:rPr>
          <w:rFonts w:ascii="Sylfaen" w:hAnsi="Sylfaen"/>
          <w:lang w:val="en-US"/>
        </w:rPr>
        <w:t>.</w:t>
      </w:r>
    </w:p>
    <w:p w:rsidR="00823497" w:rsidRPr="00DD0C45" w:rsidRDefault="00823497" w:rsidP="00823497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AM" w:hAnsi="Arial AM"/>
          <w:lang w:val="en-US"/>
        </w:rPr>
      </w:pPr>
      <w:proofErr w:type="spellStart"/>
      <w:r>
        <w:rPr>
          <w:rFonts w:ascii="Sylfaen" w:hAnsi="Sylfaen"/>
          <w:lang w:val="en-US"/>
        </w:rPr>
        <w:t>սաների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ստեղծագործական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ունակությունների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զարգացումը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հոգևոր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գեղագիտական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բնապահպանական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դաստիրակության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ապահովումը</w:t>
      </w:r>
      <w:proofErr w:type="spellEnd"/>
      <w:r>
        <w:rPr>
          <w:rFonts w:ascii="Sylfaen" w:hAnsi="Sylfaen"/>
          <w:lang w:val="en-US"/>
        </w:rPr>
        <w:t>.</w:t>
      </w:r>
    </w:p>
    <w:p w:rsidR="00823497" w:rsidRPr="00DD0C45" w:rsidRDefault="00823497" w:rsidP="00823497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AM" w:hAnsi="Arial AM"/>
          <w:lang w:val="en-US"/>
        </w:rPr>
      </w:pPr>
      <w:proofErr w:type="spellStart"/>
      <w:r>
        <w:rPr>
          <w:rFonts w:ascii="Sylfaen" w:hAnsi="Sylfaen"/>
          <w:lang w:val="en-US"/>
        </w:rPr>
        <w:t>մասնագիտական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կողմնորոշման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նպաստավոր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պայմանների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ստեղծումը</w:t>
      </w:r>
      <w:proofErr w:type="spellEnd"/>
      <w:r>
        <w:rPr>
          <w:rFonts w:ascii="Sylfaen" w:hAnsi="Sylfaen"/>
          <w:lang w:val="en-US"/>
        </w:rPr>
        <w:t>.</w:t>
      </w:r>
    </w:p>
    <w:p w:rsidR="00823497" w:rsidRPr="00DD0C45" w:rsidRDefault="00823497" w:rsidP="00823497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AM" w:hAnsi="Arial AM"/>
          <w:lang w:val="en-US"/>
        </w:rPr>
      </w:pPr>
      <w:proofErr w:type="spellStart"/>
      <w:r>
        <w:rPr>
          <w:rFonts w:ascii="Sylfaen" w:hAnsi="Sylfaen"/>
          <w:lang w:val="en-US"/>
        </w:rPr>
        <w:t>մարզիկների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սպորտային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ունակությունների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զարգացումը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ֆիզիկական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դաստիրակության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ապահովումը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հաշվի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առնելով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նրանց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ունակությունները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հետաքրքրությունները</w:t>
      </w:r>
      <w:proofErr w:type="spellEnd"/>
      <w:r>
        <w:rPr>
          <w:rFonts w:ascii="Sylfaen" w:hAnsi="Sylfaen"/>
          <w:lang w:val="en-US"/>
        </w:rPr>
        <w:t>.</w:t>
      </w:r>
    </w:p>
    <w:p w:rsidR="00823497" w:rsidRPr="00DD0C45" w:rsidRDefault="00823497" w:rsidP="00823497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AM" w:hAnsi="Arial AM"/>
          <w:lang w:val="en-US"/>
        </w:rPr>
      </w:pPr>
      <w:proofErr w:type="spellStart"/>
      <w:r>
        <w:rPr>
          <w:rFonts w:ascii="Sylfaen" w:hAnsi="Sylfaen"/>
          <w:lang w:val="en-US"/>
        </w:rPr>
        <w:t>ընթերցողների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արդյունավետ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պայմանների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ստեղծումը</w:t>
      </w:r>
      <w:proofErr w:type="spellEnd"/>
      <w:r>
        <w:rPr>
          <w:rFonts w:ascii="Sylfaen" w:hAnsi="Sylfaen"/>
          <w:lang w:val="en-US"/>
        </w:rPr>
        <w:t>.</w:t>
      </w:r>
    </w:p>
    <w:p w:rsidR="00823497" w:rsidRPr="00DD0C45" w:rsidRDefault="00823497" w:rsidP="00823497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AM" w:hAnsi="Arial AM"/>
          <w:lang w:val="en-US"/>
        </w:rPr>
      </w:pPr>
      <w:proofErr w:type="spellStart"/>
      <w:r>
        <w:rPr>
          <w:rFonts w:ascii="Sylfaen" w:hAnsi="Sylfaen"/>
          <w:lang w:val="en-US"/>
        </w:rPr>
        <w:t>սաների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հանգստի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ժամանցի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կազմակերպումը</w:t>
      </w:r>
      <w:proofErr w:type="spellEnd"/>
      <w:r>
        <w:rPr>
          <w:rFonts w:ascii="Sylfaen" w:hAnsi="Sylfaen"/>
          <w:lang w:val="en-US"/>
        </w:rPr>
        <w:t>.</w:t>
      </w:r>
    </w:p>
    <w:p w:rsidR="00823497" w:rsidRPr="00D04772" w:rsidRDefault="00823497" w:rsidP="00823497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AM" w:hAnsi="Arial AM"/>
          <w:lang w:val="en-US"/>
        </w:rPr>
      </w:pPr>
      <w:proofErr w:type="spellStart"/>
      <w:r>
        <w:rPr>
          <w:rFonts w:ascii="Sylfaen" w:hAnsi="Sylfaen"/>
          <w:lang w:val="en-US"/>
        </w:rPr>
        <w:t>ստացած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գիտելիքների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ամրապնդումն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խորացումը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սաների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տեսական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գիտելիքների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գործնական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ունակությունների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փոխադարձ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կապի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ամրապնդումը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նրանց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կարողությունների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հմտությունների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ամրապնդումը</w:t>
      </w:r>
      <w:proofErr w:type="spellEnd"/>
      <w:r>
        <w:rPr>
          <w:rFonts w:ascii="Sylfaen" w:hAnsi="Sylfaen"/>
          <w:lang w:val="en-US"/>
        </w:rPr>
        <w:t>.</w:t>
      </w:r>
    </w:p>
    <w:p w:rsidR="00823497" w:rsidRDefault="00823497" w:rsidP="00823497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AM" w:hAnsi="Arial AM"/>
          <w:lang w:val="en-US"/>
        </w:rPr>
      </w:pPr>
      <w:proofErr w:type="spellStart"/>
      <w:r>
        <w:rPr>
          <w:rFonts w:ascii="Sylfaen" w:hAnsi="Sylfaen"/>
          <w:lang w:val="en-US"/>
        </w:rPr>
        <w:t>ունենալ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ցուցասրահ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թանգարան</w:t>
      </w:r>
      <w:proofErr w:type="spellEnd"/>
      <w:r>
        <w:rPr>
          <w:rFonts w:ascii="Sylfaen" w:hAnsi="Sylfaen"/>
          <w:lang w:val="en-US"/>
        </w:rPr>
        <w:t>:</w:t>
      </w:r>
    </w:p>
    <w:p w:rsidR="00823497" w:rsidRPr="00AD4088" w:rsidRDefault="00823497" w:rsidP="00823497">
      <w:pPr>
        <w:pStyle w:val="Default"/>
        <w:numPr>
          <w:ilvl w:val="0"/>
          <w:numId w:val="5"/>
        </w:numPr>
        <w:spacing w:line="276" w:lineRule="auto"/>
        <w:ind w:left="0"/>
        <w:jc w:val="both"/>
        <w:rPr>
          <w:rFonts w:ascii="Arial AM" w:hAnsi="Arial AM"/>
          <w:lang w:val="en-US"/>
        </w:rPr>
      </w:pPr>
      <w:proofErr w:type="spellStart"/>
      <w:r>
        <w:rPr>
          <w:rFonts w:ascii="Sylfaen" w:hAnsi="Sylfaen"/>
          <w:lang w:val="en-US"/>
        </w:rPr>
        <w:lastRenderedPageBreak/>
        <w:t>Հատատությունը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իրականացնում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սպորտի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տարբեր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ձևերի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պարարվեստի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երաժշտության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ժողովրդական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արհեստների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դերասանության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նկարչության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քանդակի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արվեստի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այլ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մասնագիտությամբ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ուսուցում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Ուսման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ավարտին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սաներին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շնորհում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համապատասխան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որակավորում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տրվում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համապատասխան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վկայականներ</w:t>
      </w:r>
      <w:proofErr w:type="spellEnd"/>
      <w:r>
        <w:rPr>
          <w:rFonts w:ascii="Sylfaen" w:hAnsi="Sylfaen"/>
          <w:lang w:val="en-US"/>
        </w:rPr>
        <w:t>:</w:t>
      </w:r>
    </w:p>
    <w:p w:rsidR="00823497" w:rsidRPr="00EB139F" w:rsidRDefault="00823497" w:rsidP="00823497">
      <w:pPr>
        <w:pStyle w:val="Default"/>
        <w:numPr>
          <w:ilvl w:val="0"/>
          <w:numId w:val="5"/>
        </w:numPr>
        <w:spacing w:line="276" w:lineRule="auto"/>
        <w:ind w:left="0"/>
        <w:jc w:val="both"/>
        <w:rPr>
          <w:rFonts w:ascii="Arial AM" w:hAnsi="Arial AM"/>
          <w:lang w:val="en-US"/>
        </w:rPr>
      </w:pP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Հաստատությունը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կարող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զբաղվել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հիմնադրի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կողմից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սահմանված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ձեռնարկատիրական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գործունեության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հետևյալ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տեսակներով</w:t>
      </w:r>
      <w:proofErr w:type="spellEnd"/>
      <w:r>
        <w:rPr>
          <w:rFonts w:ascii="Sylfaen" w:hAnsi="Sylfaen"/>
          <w:lang w:val="en-US"/>
        </w:rPr>
        <w:t>՝</w:t>
      </w:r>
    </w:p>
    <w:p w:rsidR="00823497" w:rsidRPr="000410C5" w:rsidRDefault="00823497" w:rsidP="00823497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AM" w:hAnsi="Arial AM"/>
          <w:lang w:val="en-US"/>
        </w:rPr>
      </w:pPr>
      <w:proofErr w:type="spellStart"/>
      <w:r>
        <w:rPr>
          <w:rFonts w:ascii="Sylfaen" w:hAnsi="Sylfaen"/>
          <w:lang w:val="en-US"/>
        </w:rPr>
        <w:t>լրացուցիչ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կրթադաստիրակչական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ծրագրերի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իրականացում</w:t>
      </w:r>
      <w:proofErr w:type="spellEnd"/>
      <w:r>
        <w:rPr>
          <w:rFonts w:ascii="Sylfaen" w:hAnsi="Sylfaen"/>
          <w:lang w:val="en-US"/>
        </w:rPr>
        <w:t>.</w:t>
      </w:r>
    </w:p>
    <w:p w:rsidR="00823497" w:rsidRPr="000410C5" w:rsidRDefault="00823497" w:rsidP="00823497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AM" w:hAnsi="Arial AM"/>
          <w:lang w:val="en-US"/>
        </w:rPr>
      </w:pPr>
      <w:proofErr w:type="spellStart"/>
      <w:r>
        <w:rPr>
          <w:rFonts w:ascii="Sylfaen" w:hAnsi="Sylfaen"/>
          <w:lang w:val="en-US"/>
        </w:rPr>
        <w:t>համակարգչային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ծրագրի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լեզուների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ուսուցման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կազմակերպում</w:t>
      </w:r>
      <w:proofErr w:type="spellEnd"/>
      <w:r>
        <w:rPr>
          <w:rFonts w:ascii="Sylfaen" w:hAnsi="Sylfaen"/>
          <w:lang w:val="en-US"/>
        </w:rPr>
        <w:t>.</w:t>
      </w:r>
    </w:p>
    <w:p w:rsidR="00823497" w:rsidRPr="000410C5" w:rsidRDefault="00823497" w:rsidP="00823497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AM" w:hAnsi="Arial AM"/>
          <w:lang w:val="en-US"/>
        </w:rPr>
      </w:pPr>
      <w:proofErr w:type="spellStart"/>
      <w:r>
        <w:rPr>
          <w:rFonts w:ascii="Sylfaen" w:hAnsi="Sylfaen"/>
          <w:lang w:val="en-US"/>
        </w:rPr>
        <w:t>ճամբարների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կազմակերպում</w:t>
      </w:r>
      <w:proofErr w:type="spellEnd"/>
      <w:r>
        <w:rPr>
          <w:rFonts w:ascii="Sylfaen" w:hAnsi="Sylfaen"/>
          <w:lang w:val="en-US"/>
        </w:rPr>
        <w:t>.</w:t>
      </w:r>
    </w:p>
    <w:p w:rsidR="00823497" w:rsidRPr="000410C5" w:rsidRDefault="00823497" w:rsidP="00823497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AM" w:hAnsi="Arial AM"/>
          <w:lang w:val="en-US"/>
        </w:rPr>
      </w:pPr>
      <w:proofErr w:type="spellStart"/>
      <w:r>
        <w:rPr>
          <w:rFonts w:ascii="Sylfaen" w:hAnsi="Sylfaen"/>
          <w:lang w:val="en-US"/>
        </w:rPr>
        <w:t>կրթական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գործունեության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տեսակներ</w:t>
      </w:r>
      <w:proofErr w:type="spellEnd"/>
      <w:r>
        <w:rPr>
          <w:rFonts w:ascii="Arial AM" w:hAnsi="Arial AM"/>
          <w:lang w:val="en-US"/>
        </w:rPr>
        <w:t xml:space="preserve"> </w:t>
      </w:r>
      <w:r w:rsidRPr="000410C5">
        <w:rPr>
          <w:rFonts w:asciiTheme="minorHAnsi" w:hAnsiTheme="minorHAnsi"/>
          <w:lang w:val="en-US"/>
        </w:rPr>
        <w:t>(</w:t>
      </w:r>
      <w:r>
        <w:rPr>
          <w:rFonts w:ascii="Sylfaen" w:hAnsi="Sylfaen"/>
        </w:rPr>
        <w:t>ցուցահանդեսներ</w:t>
      </w:r>
      <w:r w:rsidRPr="000410C5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մշակութային</w:t>
      </w:r>
      <w:r w:rsidRPr="000410C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միջոցառուների</w:t>
      </w:r>
      <w:r w:rsidRPr="000410C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կազմակերպում</w:t>
      </w:r>
      <w:r w:rsidRPr="000410C5">
        <w:rPr>
          <w:rFonts w:asciiTheme="minorHAnsi" w:hAnsiTheme="minorHAnsi"/>
          <w:lang w:val="en-US"/>
        </w:rPr>
        <w:t>)</w:t>
      </w:r>
      <w:r w:rsidRPr="00C4776A">
        <w:rPr>
          <w:rFonts w:ascii="Sylfaen" w:hAnsi="Sylfaen"/>
          <w:lang w:val="en-US"/>
        </w:rPr>
        <w:t>.</w:t>
      </w:r>
    </w:p>
    <w:p w:rsidR="00823497" w:rsidRPr="00002836" w:rsidRDefault="00823497" w:rsidP="00823497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AM" w:hAnsi="Arial AM"/>
          <w:lang w:val="en-US"/>
        </w:rPr>
      </w:pPr>
      <w:r>
        <w:rPr>
          <w:rFonts w:ascii="Sylfaen" w:hAnsi="Sylfaen"/>
        </w:rPr>
        <w:t>համագործակցություն</w:t>
      </w:r>
      <w:r w:rsidRPr="000028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մշակութային</w:t>
      </w:r>
      <w:r w:rsidRPr="000028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այլ</w:t>
      </w:r>
      <w:r w:rsidRPr="000028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կազմակերպությունների</w:t>
      </w:r>
      <w:r w:rsidRPr="000028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հետ</w:t>
      </w:r>
      <w:r w:rsidRPr="00002836">
        <w:rPr>
          <w:rFonts w:ascii="Sylfaen" w:hAnsi="Sylfaen"/>
          <w:lang w:val="en-US"/>
        </w:rPr>
        <w:t>:</w:t>
      </w:r>
    </w:p>
    <w:p w:rsidR="00823497" w:rsidRPr="00C4776A" w:rsidRDefault="00823497" w:rsidP="00823497">
      <w:pPr>
        <w:pStyle w:val="Default"/>
        <w:numPr>
          <w:ilvl w:val="0"/>
          <w:numId w:val="7"/>
        </w:numPr>
        <w:spacing w:line="276" w:lineRule="auto"/>
        <w:ind w:left="0"/>
        <w:jc w:val="both"/>
        <w:rPr>
          <w:rFonts w:ascii="Arial AM" w:hAnsi="Arial AM"/>
          <w:lang w:val="en-US"/>
        </w:rPr>
      </w:pPr>
      <w:r>
        <w:rPr>
          <w:rFonts w:ascii="Sylfaen" w:hAnsi="Sylfaen"/>
        </w:rPr>
        <w:t>Հաստատությունը</w:t>
      </w:r>
      <w:r w:rsidRPr="000028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լիցենզավորմանը</w:t>
      </w:r>
      <w:r w:rsidRPr="000028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ենթակա</w:t>
      </w:r>
      <w:r w:rsidRPr="000028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գործունեության</w:t>
      </w:r>
      <w:r w:rsidRPr="000028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տեսակներով</w:t>
      </w:r>
      <w:r w:rsidRPr="000028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միայն</w:t>
      </w:r>
      <w:r w:rsidRPr="000028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լիցենզիայի</w:t>
      </w:r>
      <w:r w:rsidRPr="00C4776A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հիման</w:t>
      </w:r>
      <w:r w:rsidRPr="00C4776A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վրա</w:t>
      </w:r>
      <w:r w:rsidRPr="00C4776A">
        <w:rPr>
          <w:rFonts w:ascii="Sylfaen" w:hAnsi="Sylfaen"/>
          <w:lang w:val="en-US"/>
        </w:rPr>
        <w:t>:</w:t>
      </w:r>
    </w:p>
    <w:p w:rsidR="00823497" w:rsidRDefault="00823497" w:rsidP="00823497">
      <w:pPr>
        <w:pStyle w:val="Default"/>
        <w:spacing w:line="276" w:lineRule="auto"/>
        <w:jc w:val="center"/>
        <w:rPr>
          <w:rFonts w:asciiTheme="minorHAnsi" w:eastAsiaTheme="majorEastAsia" w:hAnsiTheme="minorHAnsi" w:cstheme="majorBidi"/>
          <w:b/>
          <w:bCs/>
          <w:color w:val="auto"/>
          <w:sz w:val="28"/>
          <w:szCs w:val="28"/>
        </w:rPr>
      </w:pPr>
      <w:r w:rsidRPr="00C4776A">
        <w:rPr>
          <w:rFonts w:ascii="Arial AM" w:eastAsiaTheme="majorEastAsia" w:hAnsi="Sylfaen" w:cstheme="majorBidi"/>
          <w:b/>
          <w:bCs/>
          <w:color w:val="auto"/>
          <w:sz w:val="28"/>
          <w:szCs w:val="28"/>
        </w:rPr>
        <w:t xml:space="preserve">IV. </w:t>
      </w:r>
      <w:r w:rsidRPr="00C4776A">
        <w:rPr>
          <w:rFonts w:ascii="Arial AM" w:eastAsiaTheme="majorEastAsia" w:hAnsi="Sylfaen" w:cstheme="majorBidi"/>
          <w:b/>
          <w:bCs/>
          <w:color w:val="auto"/>
          <w:sz w:val="28"/>
          <w:szCs w:val="28"/>
        </w:rPr>
        <w:t>ՀԱՍՏԱՏՈՒԹՅԱՆ</w:t>
      </w:r>
      <w:r w:rsidRPr="00C4776A">
        <w:rPr>
          <w:rFonts w:ascii="Arial AM" w:eastAsiaTheme="majorEastAsia" w:hAnsi="Sylfaen" w:cstheme="majorBidi"/>
          <w:b/>
          <w:bCs/>
          <w:color w:val="auto"/>
          <w:sz w:val="28"/>
          <w:szCs w:val="28"/>
        </w:rPr>
        <w:t xml:space="preserve"> </w:t>
      </w:r>
      <w:r w:rsidRPr="00C4776A">
        <w:rPr>
          <w:rFonts w:ascii="Arial AM" w:eastAsiaTheme="majorEastAsia" w:hAnsi="Sylfaen" w:cstheme="majorBidi"/>
          <w:b/>
          <w:bCs/>
          <w:color w:val="auto"/>
          <w:sz w:val="28"/>
          <w:szCs w:val="28"/>
        </w:rPr>
        <w:t>ՈՒՍՈՒՄՆԱԴԱՍՏԻՐԱԿՉԱԿԱՆ</w:t>
      </w:r>
      <w:r w:rsidRPr="00C4776A">
        <w:rPr>
          <w:rFonts w:ascii="Arial AM" w:eastAsiaTheme="majorEastAsia" w:hAnsi="Sylfaen" w:cstheme="majorBidi"/>
          <w:b/>
          <w:bCs/>
          <w:color w:val="auto"/>
          <w:sz w:val="28"/>
          <w:szCs w:val="28"/>
        </w:rPr>
        <w:t xml:space="preserve"> </w:t>
      </w:r>
      <w:r w:rsidRPr="00C4776A">
        <w:rPr>
          <w:rFonts w:ascii="Arial AM" w:eastAsiaTheme="majorEastAsia" w:hAnsi="Sylfaen" w:cstheme="majorBidi"/>
          <w:b/>
          <w:bCs/>
          <w:color w:val="auto"/>
          <w:sz w:val="28"/>
          <w:szCs w:val="28"/>
        </w:rPr>
        <w:t>ԳՈՐԾՈՒՆԵՈՒԹՅՈՒՆԸ</w:t>
      </w:r>
    </w:p>
    <w:p w:rsidR="00823497" w:rsidRPr="00C4776A" w:rsidRDefault="00823497" w:rsidP="00823497">
      <w:pPr>
        <w:pStyle w:val="Default"/>
        <w:spacing w:line="276" w:lineRule="auto"/>
        <w:jc w:val="both"/>
        <w:rPr>
          <w:rFonts w:ascii="Sylfaen" w:hAnsi="Sylfaen"/>
        </w:rPr>
      </w:pPr>
    </w:p>
    <w:p w:rsidR="00823497" w:rsidRPr="0008643B" w:rsidRDefault="00823497" w:rsidP="00823497">
      <w:pPr>
        <w:pStyle w:val="Default"/>
        <w:numPr>
          <w:ilvl w:val="0"/>
          <w:numId w:val="7"/>
        </w:numPr>
        <w:spacing w:line="276" w:lineRule="auto"/>
        <w:ind w:left="0"/>
        <w:jc w:val="both"/>
        <w:rPr>
          <w:rFonts w:ascii="Sylfaen" w:hAnsi="Sylfaen"/>
        </w:rPr>
      </w:pPr>
      <w:r>
        <w:rPr>
          <w:rFonts w:ascii="Sylfaen" w:hAnsi="Sylfaen"/>
        </w:rPr>
        <w:t>Հաստատությունում ուսումնադաստիրակչական աշխատանքաները կազմակերպվում են ուսումնական պլանների, ուսումնական ծրագրերի և ժամանակացույցին համապատասխան:</w:t>
      </w:r>
    </w:p>
    <w:p w:rsidR="00823497" w:rsidRDefault="00823497" w:rsidP="00823497">
      <w:pPr>
        <w:pStyle w:val="Default"/>
        <w:numPr>
          <w:ilvl w:val="0"/>
          <w:numId w:val="7"/>
        </w:numPr>
        <w:spacing w:line="276" w:lineRule="auto"/>
        <w:ind w:left="0"/>
        <w:jc w:val="both"/>
        <w:rPr>
          <w:rFonts w:ascii="Sylfaen" w:hAnsi="Sylfaen"/>
        </w:rPr>
      </w:pPr>
      <w:r>
        <w:rPr>
          <w:rFonts w:ascii="Sylfaen" w:hAnsi="Sylfaen"/>
        </w:rPr>
        <w:t>Հաստատությունում յուրաքանչյուր սովորողի համար կարող են կազմակերպվել անհատական պարապունքներ՝ ուսումնական պլանին համապատասխան տևողությամբ:</w:t>
      </w:r>
    </w:p>
    <w:p w:rsidR="00823497" w:rsidRDefault="00823497" w:rsidP="00823497">
      <w:pPr>
        <w:pStyle w:val="Default"/>
        <w:numPr>
          <w:ilvl w:val="0"/>
          <w:numId w:val="7"/>
        </w:numPr>
        <w:spacing w:line="276" w:lineRule="auto"/>
        <w:ind w:left="0"/>
        <w:jc w:val="both"/>
        <w:rPr>
          <w:rFonts w:ascii="Sylfaen" w:hAnsi="Sylfaen"/>
        </w:rPr>
      </w:pPr>
      <w:r>
        <w:rPr>
          <w:rFonts w:ascii="Sylfaen" w:hAnsi="Sylfaen"/>
        </w:rPr>
        <w:t>Հաստատությունը կարող է անհատական աշխատանք կատարել հաշմանդամ երեխաների հետ՝ ըստ բնակության վայրի:</w:t>
      </w:r>
    </w:p>
    <w:p w:rsidR="00823497" w:rsidRPr="00C73AC9" w:rsidRDefault="00823497" w:rsidP="00823497">
      <w:pPr>
        <w:pStyle w:val="Default"/>
        <w:numPr>
          <w:ilvl w:val="0"/>
          <w:numId w:val="7"/>
        </w:numPr>
        <w:spacing w:line="276" w:lineRule="auto"/>
        <w:ind w:left="0"/>
        <w:jc w:val="both"/>
        <w:rPr>
          <w:rFonts w:ascii="Sylfaen" w:hAnsi="Sylfaen"/>
        </w:rPr>
      </w:pPr>
      <w:r>
        <w:rPr>
          <w:rFonts w:ascii="Sylfaen" w:hAnsi="Sylfaen"/>
        </w:rPr>
        <w:t>Հաստատությունը գործում է ամբողջ տարվա ընթացքում, ուսումնական տարին սկսվում է սեպտեմբերի 1-ից</w:t>
      </w:r>
      <w:r w:rsidRPr="00E97E0D">
        <w:rPr>
          <w:rFonts w:ascii="Sylfaen" w:hAnsi="Sylfaen"/>
        </w:rPr>
        <w:t>:</w:t>
      </w:r>
      <w:r>
        <w:rPr>
          <w:rFonts w:ascii="Sylfaen" w:hAnsi="Sylfaen"/>
        </w:rPr>
        <w:t xml:space="preserve"> Հաստատությունում սահմանվում է </w:t>
      </w:r>
      <w:r w:rsidRPr="00222125">
        <w:rPr>
          <w:rFonts w:ascii="Sylfaen" w:hAnsi="Sylfaen"/>
        </w:rPr>
        <w:t>5</w:t>
      </w:r>
      <w:r w:rsidRPr="00C73AC9">
        <w:rPr>
          <w:rFonts w:ascii="Sylfaen" w:hAnsi="Sylfaen"/>
        </w:rPr>
        <w:t>-օրյա ուսումնական շաբաթ՝ ըստ ուսումնական պլանի:</w:t>
      </w:r>
    </w:p>
    <w:p w:rsidR="00823497" w:rsidRPr="00823497" w:rsidRDefault="00823497" w:rsidP="00823497">
      <w:pPr>
        <w:pStyle w:val="Default"/>
        <w:numPr>
          <w:ilvl w:val="0"/>
          <w:numId w:val="7"/>
        </w:numPr>
        <w:spacing w:line="276" w:lineRule="auto"/>
        <w:ind w:left="0"/>
        <w:jc w:val="both"/>
        <w:rPr>
          <w:rFonts w:ascii="Sylfaen" w:hAnsi="Sylfaen"/>
          <w:color w:val="auto"/>
        </w:rPr>
      </w:pPr>
      <w:r w:rsidRPr="00823497">
        <w:rPr>
          <w:rFonts w:ascii="Sylfaen" w:hAnsi="Sylfaen"/>
          <w:color w:val="auto"/>
        </w:rPr>
        <w:t xml:space="preserve">Հաստատությունը կարող է դասարաններ հիմնել այլ հիմնարկներում, հանրակրթական դպրոցներում,  սաների բնակության վայրերում:    </w:t>
      </w:r>
    </w:p>
    <w:p w:rsidR="00823497" w:rsidRDefault="00823497" w:rsidP="00823497">
      <w:pPr>
        <w:pStyle w:val="Default"/>
        <w:numPr>
          <w:ilvl w:val="0"/>
          <w:numId w:val="7"/>
        </w:numPr>
        <w:spacing w:line="276" w:lineRule="auto"/>
        <w:ind w:left="0"/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Թատրոնների, թանգարանների, գրադարանների, ակումբային հիմնարկների, գիտամեթոդական կենտրոնների, ձայնադարաններում գտնվող ներկայացումների, համերգների, երաժշտական ստեղծագործությունների պատճենահանում:</w:t>
      </w:r>
    </w:p>
    <w:p w:rsidR="00823497" w:rsidRDefault="00823497" w:rsidP="00823497">
      <w:pPr>
        <w:pStyle w:val="Default"/>
        <w:numPr>
          <w:ilvl w:val="0"/>
          <w:numId w:val="7"/>
        </w:numPr>
        <w:spacing w:line="276" w:lineRule="auto"/>
        <w:ind w:left="0"/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Հաստատությունը մշակում է գործունեության իր ծրագրերը՝ հաշվի առնելով սաների հետաքրքրություններն ու հակումները, ընտանիքի և կրթական համակարգի պահանջները:</w:t>
      </w:r>
    </w:p>
    <w:p w:rsidR="00823497" w:rsidRDefault="00823497" w:rsidP="00823497">
      <w:pPr>
        <w:pStyle w:val="Default"/>
        <w:numPr>
          <w:ilvl w:val="0"/>
          <w:numId w:val="7"/>
        </w:numPr>
        <w:spacing w:line="276" w:lineRule="auto"/>
        <w:ind w:left="0"/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Սաները ընդգրկվում են նույն կամ տարբեր տարիքի միավորումներում՝ մարզական խմբերում, օգտվում գրադարանից:</w:t>
      </w:r>
    </w:p>
    <w:p w:rsidR="00823497" w:rsidRPr="000A53BF" w:rsidRDefault="00823497" w:rsidP="00823497">
      <w:pPr>
        <w:pStyle w:val="Default"/>
        <w:numPr>
          <w:ilvl w:val="0"/>
          <w:numId w:val="7"/>
        </w:numPr>
        <w:spacing w:line="276" w:lineRule="auto"/>
        <w:ind w:left="0"/>
        <w:jc w:val="both"/>
        <w:rPr>
          <w:rFonts w:ascii="Sylfaen" w:hAnsi="Sylfaen"/>
          <w:color w:val="auto"/>
        </w:rPr>
      </w:pPr>
      <w:r>
        <w:rPr>
          <w:rFonts w:ascii="Sylfaen" w:hAnsi="Sylfaen"/>
          <w:color w:val="000000" w:themeColor="text1"/>
        </w:rPr>
        <w:lastRenderedPageBreak/>
        <w:t xml:space="preserve">Բոլոր խմբերում պարապմունքները լինում են շաբաթական 3-4 անգամ, յուրաքանչյուր խմբում ընդգրկվում են առնվազն 7-12 սան, </w:t>
      </w:r>
      <w:r w:rsidRPr="000A53BF">
        <w:rPr>
          <w:rFonts w:ascii="Sylfaen" w:hAnsi="Sylfaen"/>
          <w:color w:val="auto"/>
        </w:rPr>
        <w:t>խումբ</w:t>
      </w:r>
      <w:r w:rsidRPr="000A53BF">
        <w:rPr>
          <w:rFonts w:ascii="Sylfaen" w:hAnsi="Sylfaen"/>
          <w:color w:val="auto"/>
          <w:lang w:val="en-US"/>
        </w:rPr>
        <w:t>ը</w:t>
      </w:r>
      <w:r w:rsidRPr="000A53BF">
        <w:rPr>
          <w:rFonts w:ascii="Sylfaen" w:hAnsi="Sylfaen"/>
          <w:color w:val="auto"/>
        </w:rPr>
        <w:t xml:space="preserve"> համարվում է ստեղծված՝ 7 սան լինելու դեպքում:</w:t>
      </w:r>
    </w:p>
    <w:p w:rsidR="00823497" w:rsidRDefault="00823497" w:rsidP="00823497">
      <w:pPr>
        <w:pStyle w:val="1"/>
        <w:jc w:val="center"/>
        <w:rPr>
          <w:rFonts w:ascii="Sylfaen" w:hAnsi="Sylfaen" w:cs="Sylfaen"/>
          <w:color w:val="auto"/>
        </w:rPr>
      </w:pPr>
      <w:r>
        <w:rPr>
          <w:rFonts w:ascii="Sylfaen" w:hAnsi="Sylfaen" w:cs="Sylfaen"/>
          <w:color w:val="auto"/>
          <w:lang w:val="en-US"/>
        </w:rPr>
        <w:t>V</w:t>
      </w:r>
      <w:r>
        <w:rPr>
          <w:rFonts w:ascii="Sylfaen" w:hAnsi="Sylfaen" w:cs="Sylfaen"/>
          <w:color w:val="auto"/>
        </w:rPr>
        <w:t>.</w:t>
      </w:r>
      <w:r>
        <w:rPr>
          <w:rFonts w:ascii="Sylfaen" w:hAnsi="Sylfaen" w:cs="Sylfaen"/>
          <w:color w:val="auto"/>
          <w:lang w:val="en-US"/>
        </w:rPr>
        <w:t xml:space="preserve"> </w:t>
      </w:r>
      <w:r w:rsidRPr="00AB2A39">
        <w:rPr>
          <w:rFonts w:ascii="Sylfaen" w:hAnsi="Sylfaen" w:cs="Sylfaen"/>
          <w:color w:val="auto"/>
        </w:rPr>
        <w:t>ՀԱՍՏԱՏՈՒԹՅԱՆ</w:t>
      </w:r>
      <w:r w:rsidRPr="00AB2A39">
        <w:rPr>
          <w:color w:val="auto"/>
        </w:rPr>
        <w:t xml:space="preserve"> </w:t>
      </w:r>
      <w:r w:rsidRPr="00AB2A39">
        <w:rPr>
          <w:rFonts w:ascii="Sylfaen" w:hAnsi="Sylfaen" w:cs="Sylfaen"/>
          <w:color w:val="auto"/>
        </w:rPr>
        <w:t>ԿԱՌԱՎԱՐՈՒՄԸ</w:t>
      </w:r>
    </w:p>
    <w:p w:rsidR="00823497" w:rsidRPr="00877F37" w:rsidRDefault="00823497" w:rsidP="00823497">
      <w:pPr>
        <w:pStyle w:val="a3"/>
        <w:numPr>
          <w:ilvl w:val="0"/>
          <w:numId w:val="8"/>
        </w:numPr>
        <w:ind w:left="-142"/>
        <w:jc w:val="both"/>
        <w:rPr>
          <w:sz w:val="24"/>
        </w:rPr>
      </w:pPr>
      <w:r>
        <w:rPr>
          <w:rFonts w:ascii="Sylfaen" w:hAnsi="Sylfaen"/>
          <w:sz w:val="24"/>
        </w:rPr>
        <w:t xml:space="preserve">Հաստատության կառավարումն իրականացնում է հիմնադիրը, նրա լիազորված պետական մարմինը, գործադիր մարմինը՝ տնօրենը, որը պաշտոնի նշանակվում և պաշտոնից ազատվում է օրենքով սահմանված կարգով: </w:t>
      </w:r>
    </w:p>
    <w:p w:rsidR="00823497" w:rsidRPr="00823497" w:rsidRDefault="00823497" w:rsidP="00823497">
      <w:pPr>
        <w:pStyle w:val="a3"/>
        <w:numPr>
          <w:ilvl w:val="0"/>
          <w:numId w:val="8"/>
        </w:numPr>
        <w:ind w:left="-142"/>
        <w:jc w:val="both"/>
        <w:rPr>
          <w:sz w:val="24"/>
        </w:rPr>
      </w:pPr>
      <w:r>
        <w:rPr>
          <w:rFonts w:ascii="Sylfaen" w:hAnsi="Sylfaen"/>
          <w:sz w:val="24"/>
        </w:rPr>
        <w:t xml:space="preserve">Հաստատության հիմնադիրն ունի հաստատության գործունեությանը և կառավարմանը վերաբերվող ցանկացած հարց վերջնական լուծելու իրավունք՝ </w:t>
      </w:r>
      <w:r w:rsidRPr="00823497">
        <w:rPr>
          <w:rFonts w:ascii="Sylfaen" w:hAnsi="Sylfaen"/>
          <w:sz w:val="24"/>
        </w:rPr>
        <w:t>բացառությամբ օրենքով նախատեսված դեպքերի:</w:t>
      </w:r>
    </w:p>
    <w:p w:rsidR="00823497" w:rsidRPr="00823497" w:rsidRDefault="00823497" w:rsidP="00823497">
      <w:pPr>
        <w:pStyle w:val="a3"/>
        <w:numPr>
          <w:ilvl w:val="0"/>
          <w:numId w:val="8"/>
        </w:numPr>
        <w:ind w:left="-142"/>
        <w:jc w:val="both"/>
        <w:rPr>
          <w:sz w:val="24"/>
        </w:rPr>
      </w:pPr>
      <w:r w:rsidRPr="00823497">
        <w:rPr>
          <w:rFonts w:ascii="Sylfaen" w:hAnsi="Sylfaen"/>
          <w:sz w:val="24"/>
          <w:lang w:val="en-US"/>
        </w:rPr>
        <w:t>Ա</w:t>
      </w:r>
      <w:r w:rsidRPr="00823497">
        <w:rPr>
          <w:rFonts w:ascii="Sylfaen" w:hAnsi="Sylfaen"/>
          <w:sz w:val="24"/>
        </w:rPr>
        <w:t xml:space="preserve">վագանու բացառիկ լիազորություններն են </w:t>
      </w:r>
    </w:p>
    <w:p w:rsidR="00823497" w:rsidRPr="00823497" w:rsidRDefault="00823497" w:rsidP="00823497">
      <w:pPr>
        <w:pStyle w:val="a3"/>
        <w:numPr>
          <w:ilvl w:val="0"/>
          <w:numId w:val="9"/>
        </w:numPr>
        <w:jc w:val="both"/>
        <w:rPr>
          <w:sz w:val="24"/>
        </w:rPr>
      </w:pPr>
      <w:r w:rsidRPr="00823497">
        <w:rPr>
          <w:rFonts w:ascii="Sylfaen" w:hAnsi="Sylfaen"/>
          <w:sz w:val="24"/>
        </w:rPr>
        <w:t>հաստատում է  հաստատության հիմնադրման մասին որոշումը.</w:t>
      </w:r>
    </w:p>
    <w:p w:rsidR="00823497" w:rsidRPr="00D728F1" w:rsidRDefault="00823497" w:rsidP="00823497">
      <w:pPr>
        <w:pStyle w:val="a3"/>
        <w:numPr>
          <w:ilvl w:val="0"/>
          <w:numId w:val="9"/>
        </w:numPr>
        <w:jc w:val="both"/>
        <w:rPr>
          <w:sz w:val="24"/>
        </w:rPr>
      </w:pPr>
      <w:r w:rsidRPr="00823497">
        <w:rPr>
          <w:rFonts w:ascii="Sylfaen" w:hAnsi="Sylfaen"/>
          <w:sz w:val="24"/>
        </w:rPr>
        <w:t>տալիս է</w:t>
      </w:r>
      <w:r>
        <w:rPr>
          <w:rFonts w:ascii="Sylfaen" w:hAnsi="Sylfaen"/>
          <w:sz w:val="24"/>
        </w:rPr>
        <w:t xml:space="preserve"> համաձայնություն հիմնարկի ղեկավարի նշանակման հարցում.</w:t>
      </w:r>
    </w:p>
    <w:p w:rsidR="00823497" w:rsidRPr="00D728F1" w:rsidRDefault="00823497" w:rsidP="00823497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rFonts w:ascii="Sylfaen" w:hAnsi="Sylfaen"/>
          <w:sz w:val="24"/>
        </w:rPr>
        <w:t>հաստատության գործունեության առարկայի և նպատակների, այդ թվում նրա կողմից իրականացվող ձեռնարկատիրական գործունեության տեսակների սահմանումը.</w:t>
      </w:r>
    </w:p>
    <w:p w:rsidR="00823497" w:rsidRPr="005102F1" w:rsidRDefault="00823497" w:rsidP="00823497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rFonts w:ascii="Sylfaen" w:hAnsi="Sylfaen"/>
          <w:sz w:val="24"/>
        </w:rPr>
        <w:t xml:space="preserve"> հաստատության կառավարման համակարգի սահմանումը.</w:t>
      </w:r>
    </w:p>
    <w:p w:rsidR="00823497" w:rsidRDefault="00823497" w:rsidP="00823497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rFonts w:ascii="Sylfaen" w:hAnsi="Sylfaen"/>
          <w:sz w:val="24"/>
        </w:rPr>
        <w:t>տալիս է համաձայնություն հաստատության վերակազմակերպման և լուծարման վերաբերյալ</w:t>
      </w:r>
      <w:r>
        <w:rPr>
          <w:sz w:val="24"/>
        </w:rPr>
        <w:t>.</w:t>
      </w:r>
    </w:p>
    <w:p w:rsidR="00823497" w:rsidRPr="005102F1" w:rsidRDefault="00823497" w:rsidP="00823497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rFonts w:ascii="Sylfaen" w:hAnsi="Sylfaen"/>
          <w:sz w:val="24"/>
        </w:rPr>
        <w:t>հաստատության լուծարման հանձնաժողովի ստեղծումը.</w:t>
      </w:r>
    </w:p>
    <w:p w:rsidR="00823497" w:rsidRPr="005B6FCE" w:rsidRDefault="00823497" w:rsidP="00823497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rFonts w:ascii="Sylfaen" w:hAnsi="Sylfaen"/>
          <w:sz w:val="24"/>
        </w:rPr>
        <w:t>լուծարման հաշվեկշռի հաստատումը</w:t>
      </w:r>
    </w:p>
    <w:p w:rsidR="00823497" w:rsidRPr="005B6FCE" w:rsidRDefault="00823497" w:rsidP="00823497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rFonts w:ascii="Sylfaen" w:hAnsi="Sylfaen"/>
          <w:sz w:val="24"/>
        </w:rPr>
        <w:t>հաստատում է հաստատության հաստիքացուցակը և կանոնադրությունը</w:t>
      </w:r>
    </w:p>
    <w:p w:rsidR="00823497" w:rsidRDefault="00823497" w:rsidP="00823497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rFonts w:ascii="Sylfaen" w:hAnsi="Sylfaen"/>
          <w:sz w:val="24"/>
        </w:rPr>
        <w:t>հաստատում է հաստատության տարեկան հաշվետվությունները և տարեկան հաշվեկշիռը:</w:t>
      </w:r>
    </w:p>
    <w:p w:rsidR="00823497" w:rsidRPr="005102F1" w:rsidRDefault="00823497" w:rsidP="00823497">
      <w:pPr>
        <w:pStyle w:val="a3"/>
        <w:numPr>
          <w:ilvl w:val="0"/>
          <w:numId w:val="10"/>
        </w:numPr>
        <w:ind w:left="0"/>
        <w:jc w:val="both"/>
        <w:rPr>
          <w:sz w:val="24"/>
        </w:rPr>
      </w:pPr>
      <w:r>
        <w:rPr>
          <w:rFonts w:ascii="Sylfaen" w:hAnsi="Sylfaen"/>
          <w:sz w:val="24"/>
        </w:rPr>
        <w:t xml:space="preserve">Համայնքի ղեկավարի լիազորություններն են՝ </w:t>
      </w:r>
    </w:p>
    <w:p w:rsidR="00823497" w:rsidRPr="00823497" w:rsidRDefault="00823497" w:rsidP="00823497">
      <w:pPr>
        <w:pStyle w:val="a3"/>
        <w:numPr>
          <w:ilvl w:val="0"/>
          <w:numId w:val="11"/>
        </w:numPr>
        <w:jc w:val="both"/>
        <w:rPr>
          <w:sz w:val="24"/>
        </w:rPr>
      </w:pPr>
      <w:r w:rsidRPr="00823497">
        <w:rPr>
          <w:rFonts w:ascii="Sylfaen" w:hAnsi="Sylfaen"/>
          <w:sz w:val="24"/>
        </w:rPr>
        <w:t>Նշանակում և ազատում է հաստատության տնօրենին, սույն կանոնադրությամբ սահմանված կարգով իրականացնում է հաստատության կառավարման մարմինների ձևավորումը, նրանց լիազորությունների վաղաժամկետ դադարեցումը.</w:t>
      </w:r>
    </w:p>
    <w:p w:rsidR="00823497" w:rsidRPr="00823497" w:rsidRDefault="00823497" w:rsidP="00823497">
      <w:pPr>
        <w:pStyle w:val="a3"/>
        <w:numPr>
          <w:ilvl w:val="0"/>
          <w:numId w:val="11"/>
        </w:numPr>
        <w:jc w:val="both"/>
        <w:rPr>
          <w:sz w:val="24"/>
        </w:rPr>
      </w:pPr>
      <w:r w:rsidRPr="00823497">
        <w:rPr>
          <w:rFonts w:ascii="Sylfaen" w:hAnsi="Sylfaen"/>
          <w:sz w:val="24"/>
        </w:rPr>
        <w:t>հաստատության հիմնադրում.</w:t>
      </w:r>
    </w:p>
    <w:p w:rsidR="00823497" w:rsidRPr="00FF75F0" w:rsidRDefault="00823497" w:rsidP="00823497">
      <w:pPr>
        <w:pStyle w:val="a3"/>
        <w:numPr>
          <w:ilvl w:val="0"/>
          <w:numId w:val="11"/>
        </w:numPr>
        <w:jc w:val="both"/>
        <w:rPr>
          <w:sz w:val="24"/>
        </w:rPr>
      </w:pPr>
      <w:r>
        <w:rPr>
          <w:rFonts w:ascii="Sylfaen" w:hAnsi="Sylfaen"/>
          <w:sz w:val="24"/>
        </w:rPr>
        <w:t>վերահսկողություն է իրականացնում հաստատության գործունեության նկատմամբ.</w:t>
      </w:r>
    </w:p>
    <w:p w:rsidR="00823497" w:rsidRPr="00FE20C4" w:rsidRDefault="00823497" w:rsidP="00823497">
      <w:pPr>
        <w:pStyle w:val="a3"/>
        <w:numPr>
          <w:ilvl w:val="0"/>
          <w:numId w:val="11"/>
        </w:numPr>
        <w:jc w:val="both"/>
        <w:rPr>
          <w:sz w:val="24"/>
        </w:rPr>
      </w:pPr>
      <w:r>
        <w:rPr>
          <w:rFonts w:ascii="Sylfaen" w:hAnsi="Sylfaen"/>
          <w:sz w:val="24"/>
        </w:rPr>
        <w:t>իրականացնում է հաստատության ընդհանուր կառավարումը, ապահովում է նրա բնականոն գործունեությունը և պատասխանատվություն է կրում դրանց չկատարման կամ ոչ պատշաճ կատարման համար.</w:t>
      </w:r>
    </w:p>
    <w:p w:rsidR="00823497" w:rsidRPr="00B372D0" w:rsidRDefault="00823497" w:rsidP="00823497">
      <w:pPr>
        <w:pStyle w:val="a3"/>
        <w:numPr>
          <w:ilvl w:val="0"/>
          <w:numId w:val="11"/>
        </w:numPr>
        <w:jc w:val="both"/>
        <w:rPr>
          <w:sz w:val="24"/>
        </w:rPr>
      </w:pPr>
      <w:r>
        <w:rPr>
          <w:rFonts w:ascii="Sylfaen" w:hAnsi="Sylfaen"/>
          <w:sz w:val="24"/>
        </w:rPr>
        <w:t>հաստատության վերակազմակերպումը և լուծարումը.</w:t>
      </w:r>
    </w:p>
    <w:p w:rsidR="00823497" w:rsidRPr="00B372D0" w:rsidRDefault="00823497" w:rsidP="00823497">
      <w:pPr>
        <w:pStyle w:val="a3"/>
        <w:numPr>
          <w:ilvl w:val="0"/>
          <w:numId w:val="11"/>
        </w:numPr>
        <w:jc w:val="both"/>
        <w:rPr>
          <w:sz w:val="24"/>
        </w:rPr>
      </w:pPr>
      <w:r>
        <w:rPr>
          <w:rFonts w:ascii="Sylfaen" w:hAnsi="Sylfaen"/>
          <w:sz w:val="24"/>
        </w:rPr>
        <w:t>վերահսկողություն է իրականացնում հաստատության գործունեության վերաբերյալ.</w:t>
      </w:r>
    </w:p>
    <w:p w:rsidR="00823497" w:rsidRPr="00B372D0" w:rsidRDefault="00823497" w:rsidP="00823497">
      <w:pPr>
        <w:pStyle w:val="a3"/>
        <w:numPr>
          <w:ilvl w:val="0"/>
          <w:numId w:val="11"/>
        </w:numPr>
        <w:jc w:val="both"/>
        <w:rPr>
          <w:sz w:val="24"/>
        </w:rPr>
      </w:pPr>
      <w:r>
        <w:rPr>
          <w:rFonts w:ascii="Sylfaen" w:hAnsi="Sylfaen"/>
          <w:sz w:val="24"/>
        </w:rPr>
        <w:lastRenderedPageBreak/>
        <w:t>կասեցնում կամ ուժը կորցրած է ճանաչում հաստատության տնօրենի ՀՀ օրենսդրության պահանջներին հակասող հրամանները,</w:t>
      </w:r>
      <w:r w:rsidRPr="00C356C4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հրահանգները, կարգադրությունները  և ցուցումերը.</w:t>
      </w:r>
    </w:p>
    <w:p w:rsidR="00823497" w:rsidRPr="00B372D0" w:rsidRDefault="00823497" w:rsidP="00823497">
      <w:pPr>
        <w:pStyle w:val="a3"/>
        <w:numPr>
          <w:ilvl w:val="0"/>
          <w:numId w:val="11"/>
        </w:numPr>
        <w:jc w:val="both"/>
        <w:rPr>
          <w:sz w:val="24"/>
        </w:rPr>
      </w:pPr>
      <w:r>
        <w:rPr>
          <w:rFonts w:ascii="Sylfaen" w:hAnsi="Sylfaen"/>
          <w:sz w:val="24"/>
        </w:rPr>
        <w:t>լսում է հաստատության գործունեության մասին հաշվետվությունները, քննում դրա վերստուգման արդյունքները.</w:t>
      </w:r>
    </w:p>
    <w:p w:rsidR="00823497" w:rsidRPr="00BE024B" w:rsidRDefault="00823497" w:rsidP="00823497">
      <w:pPr>
        <w:pStyle w:val="a3"/>
        <w:numPr>
          <w:ilvl w:val="0"/>
          <w:numId w:val="11"/>
        </w:numPr>
        <w:jc w:val="both"/>
        <w:rPr>
          <w:sz w:val="24"/>
        </w:rPr>
      </w:pPr>
      <w:r>
        <w:rPr>
          <w:rFonts w:ascii="Sylfaen" w:hAnsi="Sylfaen"/>
          <w:sz w:val="24"/>
        </w:rPr>
        <w:t>վերահսկողություն է իրականացնում հաստատությանն ամրացված համայնքային սեփականության օգտագործման և պահպանության նկատմամբ.</w:t>
      </w:r>
    </w:p>
    <w:p w:rsidR="00823497" w:rsidRPr="00BE024B" w:rsidRDefault="00823497" w:rsidP="00823497">
      <w:pPr>
        <w:pStyle w:val="a3"/>
        <w:numPr>
          <w:ilvl w:val="0"/>
          <w:numId w:val="11"/>
        </w:numPr>
        <w:jc w:val="both"/>
        <w:rPr>
          <w:sz w:val="24"/>
        </w:rPr>
      </w:pPr>
      <w:r>
        <w:rPr>
          <w:rFonts w:ascii="Sylfaen" w:hAnsi="Sylfaen"/>
          <w:sz w:val="24"/>
        </w:rPr>
        <w:t xml:space="preserve">համայնքի ավագանու որոշմամբ, հաստատության կանոնադրությամբ նախատեսված դեպքերում, համաձայնություն է տալիս գույքի օտարման, </w:t>
      </w:r>
      <w:r w:rsidRPr="00823497">
        <w:rPr>
          <w:rFonts w:ascii="Sylfaen" w:hAnsi="Sylfaen"/>
          <w:sz w:val="24"/>
        </w:rPr>
        <w:t>անհատույց օգտագործման</w:t>
      </w:r>
      <w:r>
        <w:rPr>
          <w:rFonts w:ascii="Sylfaen" w:hAnsi="Sylfaen"/>
          <w:sz w:val="24"/>
        </w:rPr>
        <w:t xml:space="preserve"> կամ վարձակալության հանձման համար.</w:t>
      </w:r>
    </w:p>
    <w:p w:rsidR="00823497" w:rsidRPr="003D2D79" w:rsidRDefault="00823497" w:rsidP="00823497">
      <w:pPr>
        <w:pStyle w:val="a3"/>
        <w:numPr>
          <w:ilvl w:val="0"/>
          <w:numId w:val="11"/>
        </w:numPr>
        <w:jc w:val="both"/>
        <w:rPr>
          <w:sz w:val="24"/>
        </w:rPr>
      </w:pPr>
      <w:r>
        <w:rPr>
          <w:rFonts w:ascii="Sylfaen" w:hAnsi="Sylfaen"/>
          <w:sz w:val="24"/>
        </w:rPr>
        <w:t>հաստատության հաստիքացուցակը ներկայացնում է համայնքի ավագանու հաստատմանը.</w:t>
      </w:r>
    </w:p>
    <w:p w:rsidR="00823497" w:rsidRPr="003D2D79" w:rsidRDefault="00823497" w:rsidP="00823497">
      <w:pPr>
        <w:pStyle w:val="a3"/>
        <w:numPr>
          <w:ilvl w:val="0"/>
          <w:numId w:val="11"/>
        </w:numPr>
        <w:jc w:val="both"/>
        <w:rPr>
          <w:sz w:val="24"/>
        </w:rPr>
      </w:pPr>
      <w:r>
        <w:rPr>
          <w:rFonts w:ascii="Sylfaen" w:hAnsi="Sylfaen"/>
          <w:sz w:val="24"/>
        </w:rPr>
        <w:t>հաստատության տարեկան հաշվետվությունները և տարեկան հաշվեկշիռը ներկայացնում է համայնքի ավագանու հաստատմանը.</w:t>
      </w:r>
    </w:p>
    <w:p w:rsidR="00823497" w:rsidRPr="00A5584A" w:rsidRDefault="00823497" w:rsidP="00823497">
      <w:pPr>
        <w:pStyle w:val="a3"/>
        <w:numPr>
          <w:ilvl w:val="0"/>
          <w:numId w:val="11"/>
        </w:numPr>
        <w:jc w:val="both"/>
        <w:rPr>
          <w:sz w:val="24"/>
        </w:rPr>
      </w:pPr>
      <w:r>
        <w:rPr>
          <w:rFonts w:ascii="Sylfaen" w:hAnsi="Sylfaen"/>
          <w:sz w:val="24"/>
        </w:rPr>
        <w:t>իրականացնում է օրենքով, հիմնադրի որոշումներով և հաստատության կանոնադրությամբ նախատեսված այլ գործառույթներ:</w:t>
      </w:r>
    </w:p>
    <w:p w:rsidR="00823497" w:rsidRPr="005D2EC9" w:rsidRDefault="00823497" w:rsidP="00823497">
      <w:pPr>
        <w:pStyle w:val="a3"/>
        <w:numPr>
          <w:ilvl w:val="0"/>
          <w:numId w:val="12"/>
        </w:numPr>
        <w:ind w:left="0"/>
        <w:jc w:val="both"/>
        <w:rPr>
          <w:sz w:val="24"/>
        </w:rPr>
      </w:pPr>
      <w:r>
        <w:rPr>
          <w:rFonts w:ascii="Sylfaen" w:hAnsi="Sylfaen"/>
          <w:sz w:val="24"/>
        </w:rPr>
        <w:t>Տնօրենն իրականացնում է հաստատության ընթացիկ գործունեության ղեկավարումը: Տնօրենն օրենքով, համայնքի ղեկավարի, ավագանու որոշումներով, սույն կանոնադրությամբ և իրեն վերապահված լիազորությունների սահմաններում, ղեկավարում է հաստատության գործունեությունն ու կրում պատասխանատվություն օրենքների, այլ իրավական ակտերի, համայնքի ղեկավարի որոշումների, սույն կանոնադրության և կնքված պայմանագրի պահանջները չկատարելու կամ ոչ պատշաճ կատարելու համար.</w:t>
      </w:r>
    </w:p>
    <w:p w:rsidR="00823497" w:rsidRPr="000E706C" w:rsidRDefault="00823497" w:rsidP="00823497">
      <w:pPr>
        <w:pStyle w:val="a3"/>
        <w:numPr>
          <w:ilvl w:val="0"/>
          <w:numId w:val="12"/>
        </w:numPr>
        <w:ind w:left="0"/>
        <w:jc w:val="both"/>
        <w:rPr>
          <w:sz w:val="24"/>
        </w:rPr>
      </w:pPr>
      <w:r>
        <w:rPr>
          <w:rFonts w:ascii="Sylfaen" w:hAnsi="Sylfaen"/>
          <w:sz w:val="24"/>
        </w:rPr>
        <w:t>Հաստատության տնօրենը՝</w:t>
      </w:r>
    </w:p>
    <w:p w:rsidR="00823497" w:rsidRPr="000E706C" w:rsidRDefault="00823497" w:rsidP="00823497">
      <w:pPr>
        <w:pStyle w:val="a3"/>
        <w:numPr>
          <w:ilvl w:val="0"/>
          <w:numId w:val="13"/>
        </w:numPr>
        <w:jc w:val="both"/>
        <w:rPr>
          <w:sz w:val="24"/>
        </w:rPr>
      </w:pPr>
      <w:r>
        <w:rPr>
          <w:rFonts w:ascii="Sylfaen" w:hAnsi="Sylfaen"/>
          <w:sz w:val="24"/>
        </w:rPr>
        <w:t>առանց լիազորագրի հանդես է գալիս հաստատության անունից, ներկայացնում նրա շահերն ու կնքում գործարքներ.</w:t>
      </w:r>
    </w:p>
    <w:p w:rsidR="00823497" w:rsidRPr="004D51AF" w:rsidRDefault="00823497" w:rsidP="00823497">
      <w:pPr>
        <w:pStyle w:val="a3"/>
        <w:numPr>
          <w:ilvl w:val="0"/>
          <w:numId w:val="13"/>
        </w:numPr>
        <w:jc w:val="both"/>
        <w:rPr>
          <w:sz w:val="24"/>
        </w:rPr>
      </w:pPr>
      <w:r>
        <w:rPr>
          <w:rFonts w:ascii="Sylfaen" w:hAnsi="Sylfaen"/>
          <w:sz w:val="24"/>
        </w:rPr>
        <w:t>ՀՀ օրենսդրությամբ, հիմնադրի և համայնքի ղեկավարի որոշումներով և սույն կանոնադրությամբ սահմանված կարգով՝ տնօրինում է հաստատության գույքը, այդ թվում՝ ֆինանսական միջոցները.</w:t>
      </w:r>
    </w:p>
    <w:p w:rsidR="00823497" w:rsidRPr="009A1FD5" w:rsidRDefault="00823497" w:rsidP="00823497">
      <w:pPr>
        <w:pStyle w:val="a3"/>
        <w:numPr>
          <w:ilvl w:val="0"/>
          <w:numId w:val="13"/>
        </w:numPr>
        <w:jc w:val="both"/>
        <w:rPr>
          <w:sz w:val="24"/>
        </w:rPr>
      </w:pPr>
      <w:r>
        <w:rPr>
          <w:rFonts w:ascii="Sylfaen" w:hAnsi="Sylfaen"/>
          <w:sz w:val="24"/>
        </w:rPr>
        <w:t>տալիս է հաստատության անունից հանդես գալու լիազորագրեր, այդ թվում վերալիազորման իրավունքով լիազորագրեր.</w:t>
      </w:r>
    </w:p>
    <w:p w:rsidR="00823497" w:rsidRPr="00E62830" w:rsidRDefault="00823497" w:rsidP="00823497">
      <w:pPr>
        <w:pStyle w:val="a3"/>
        <w:numPr>
          <w:ilvl w:val="0"/>
          <w:numId w:val="13"/>
        </w:numPr>
        <w:jc w:val="both"/>
        <w:rPr>
          <w:sz w:val="24"/>
        </w:rPr>
      </w:pPr>
      <w:r>
        <w:rPr>
          <w:rFonts w:ascii="Sylfaen" w:hAnsi="Sylfaen"/>
          <w:sz w:val="24"/>
        </w:rPr>
        <w:t>աշխատանքի է նշանակում և աշխատանքից ազատում հաստատության աշխատողներին, նրանց նկատմամբ կիրառում խրախուսման միջոցներ և նշանակում կարգապահական տույժեր.</w:t>
      </w:r>
    </w:p>
    <w:p w:rsidR="00823497" w:rsidRPr="00E62830" w:rsidRDefault="00823497" w:rsidP="00823497">
      <w:pPr>
        <w:pStyle w:val="a3"/>
        <w:numPr>
          <w:ilvl w:val="0"/>
          <w:numId w:val="13"/>
        </w:numPr>
        <w:jc w:val="both"/>
        <w:rPr>
          <w:sz w:val="24"/>
        </w:rPr>
      </w:pPr>
      <w:r>
        <w:rPr>
          <w:rFonts w:ascii="Sylfaen" w:hAnsi="Sylfaen"/>
          <w:sz w:val="24"/>
        </w:rPr>
        <w:t>բանկերում բացում է բանկային հաշիվներ.</w:t>
      </w:r>
    </w:p>
    <w:p w:rsidR="00823497" w:rsidRPr="00E62830" w:rsidRDefault="00823497" w:rsidP="00823497">
      <w:pPr>
        <w:pStyle w:val="a3"/>
        <w:numPr>
          <w:ilvl w:val="0"/>
          <w:numId w:val="13"/>
        </w:numPr>
        <w:jc w:val="both"/>
        <w:rPr>
          <w:sz w:val="24"/>
        </w:rPr>
      </w:pPr>
      <w:r>
        <w:rPr>
          <w:rFonts w:ascii="Sylfaen" w:hAnsi="Sylfaen"/>
          <w:sz w:val="24"/>
        </w:rPr>
        <w:t>իր աշխատակիցների միջև կատարում է աշխատանքի բաշխում.</w:t>
      </w:r>
    </w:p>
    <w:p w:rsidR="00823497" w:rsidRPr="00E62830" w:rsidRDefault="00823497" w:rsidP="00823497">
      <w:pPr>
        <w:pStyle w:val="a3"/>
        <w:numPr>
          <w:ilvl w:val="0"/>
          <w:numId w:val="13"/>
        </w:numPr>
        <w:jc w:val="both"/>
        <w:rPr>
          <w:sz w:val="24"/>
        </w:rPr>
      </w:pPr>
      <w:r>
        <w:rPr>
          <w:rFonts w:ascii="Sylfaen" w:hAnsi="Sylfaen"/>
          <w:sz w:val="24"/>
        </w:rPr>
        <w:t>սահմանում է հաստատության կառուցվածքային ստորաբաժանումների իրավասությունները.</w:t>
      </w:r>
    </w:p>
    <w:p w:rsidR="00823497" w:rsidRPr="00770BCA" w:rsidRDefault="00823497" w:rsidP="00823497">
      <w:pPr>
        <w:pStyle w:val="a3"/>
        <w:numPr>
          <w:ilvl w:val="0"/>
          <w:numId w:val="13"/>
        </w:numPr>
        <w:jc w:val="both"/>
        <w:rPr>
          <w:sz w:val="24"/>
        </w:rPr>
      </w:pPr>
      <w:r>
        <w:rPr>
          <w:rFonts w:ascii="Sylfaen" w:hAnsi="Sylfaen"/>
          <w:sz w:val="24"/>
        </w:rPr>
        <w:lastRenderedPageBreak/>
        <w:t>օրենքով և սույն կանոնադրությամբ սահմանված իր լիազորությունների սահմաններում արձակում է հրամաններ, տալիս է պարտադիր կատարման համար ցուցումներ ու վերահսկում դրա կատարումը.</w:t>
      </w:r>
    </w:p>
    <w:p w:rsidR="00823497" w:rsidRPr="0032341C" w:rsidRDefault="00823497" w:rsidP="00823497">
      <w:pPr>
        <w:pStyle w:val="a3"/>
        <w:numPr>
          <w:ilvl w:val="0"/>
          <w:numId w:val="13"/>
        </w:numPr>
        <w:jc w:val="both"/>
        <w:rPr>
          <w:sz w:val="24"/>
        </w:rPr>
      </w:pPr>
      <w:r>
        <w:rPr>
          <w:rFonts w:ascii="Sylfaen" w:hAnsi="Sylfaen"/>
          <w:sz w:val="24"/>
        </w:rPr>
        <w:t>իրականացնում է մանկավաժների մարզիչների, գրադարանավարների, խմբակների ղեկավարների և այլ մասնագետների ճիշտ ընտրություն և անհրաժեշտ պայմանների ստեղծում, նրանց մասնագիտական մակարդակի բարձրացման համար.</w:t>
      </w:r>
    </w:p>
    <w:p w:rsidR="00823497" w:rsidRPr="0032341C" w:rsidRDefault="00823497" w:rsidP="00823497">
      <w:pPr>
        <w:pStyle w:val="a3"/>
        <w:numPr>
          <w:ilvl w:val="0"/>
          <w:numId w:val="13"/>
        </w:numPr>
        <w:jc w:val="both"/>
        <w:rPr>
          <w:sz w:val="24"/>
        </w:rPr>
      </w:pPr>
      <w:r>
        <w:rPr>
          <w:rFonts w:ascii="Sylfaen" w:hAnsi="Sylfaen"/>
          <w:sz w:val="24"/>
        </w:rPr>
        <w:t>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823497" w:rsidRPr="00D040CA" w:rsidRDefault="00823497" w:rsidP="00823497">
      <w:pPr>
        <w:pStyle w:val="a3"/>
        <w:numPr>
          <w:ilvl w:val="0"/>
          <w:numId w:val="13"/>
        </w:numPr>
        <w:jc w:val="both"/>
        <w:rPr>
          <w:sz w:val="24"/>
        </w:rPr>
      </w:pPr>
      <w:r>
        <w:rPr>
          <w:rFonts w:ascii="Sylfaen" w:hAnsi="Sylfaen"/>
          <w:sz w:val="24"/>
        </w:rPr>
        <w:t>հաստատում է հաստատության աշխատանքային ներքին կարգապահական կանոնները.</w:t>
      </w:r>
    </w:p>
    <w:p w:rsidR="00823497" w:rsidRPr="00D040CA" w:rsidRDefault="00823497" w:rsidP="00823497">
      <w:pPr>
        <w:pStyle w:val="a3"/>
        <w:numPr>
          <w:ilvl w:val="0"/>
          <w:numId w:val="13"/>
        </w:numPr>
        <w:jc w:val="both"/>
        <w:rPr>
          <w:sz w:val="24"/>
        </w:rPr>
      </w:pPr>
      <w:r>
        <w:rPr>
          <w:rFonts w:ascii="Sylfaen" w:hAnsi="Sylfaen"/>
          <w:sz w:val="24"/>
        </w:rPr>
        <w:t>ապահովում է աշխատանքային ներքին կարգապահական կանոնների, աշխատանքի պահպանության և անվտանգության տեխնիկայի պահպանումը.</w:t>
      </w:r>
    </w:p>
    <w:p w:rsidR="00823497" w:rsidRPr="00D040CA" w:rsidRDefault="00823497" w:rsidP="00823497">
      <w:pPr>
        <w:pStyle w:val="a3"/>
        <w:numPr>
          <w:ilvl w:val="0"/>
          <w:numId w:val="13"/>
        </w:numPr>
        <w:jc w:val="both"/>
        <w:rPr>
          <w:sz w:val="24"/>
        </w:rPr>
      </w:pPr>
      <w:r>
        <w:rPr>
          <w:rFonts w:ascii="Sylfaen" w:hAnsi="Sylfaen"/>
          <w:sz w:val="24"/>
        </w:rPr>
        <w:t>կազմում է հաստատության հաստիքային ցուցակն ու ծախսերի նախահաշիվը և ներկայացնում համայնքի խեկավարին՝ համաձայնեցման.</w:t>
      </w:r>
    </w:p>
    <w:p w:rsidR="00823497" w:rsidRPr="00353EE3" w:rsidRDefault="00823497" w:rsidP="00823497">
      <w:pPr>
        <w:pStyle w:val="a3"/>
        <w:numPr>
          <w:ilvl w:val="0"/>
          <w:numId w:val="13"/>
        </w:numPr>
        <w:jc w:val="both"/>
        <w:rPr>
          <w:sz w:val="24"/>
        </w:rPr>
      </w:pPr>
      <w:r>
        <w:rPr>
          <w:rFonts w:ascii="Sylfaen" w:hAnsi="Sylfaen"/>
          <w:sz w:val="24"/>
        </w:rPr>
        <w:t>իրականացնում է Հայաստանի Հանրապետության օրենսդրությանը չհակասող և հաստատության կառավարման մյուս մարմիններին չվերապահված այլ լիազորություններ:</w:t>
      </w:r>
    </w:p>
    <w:p w:rsidR="00823497" w:rsidRPr="009845F3" w:rsidRDefault="00823497" w:rsidP="00823497">
      <w:pPr>
        <w:pStyle w:val="a3"/>
        <w:numPr>
          <w:ilvl w:val="0"/>
          <w:numId w:val="14"/>
        </w:numPr>
        <w:ind w:left="0"/>
        <w:jc w:val="both"/>
        <w:rPr>
          <w:sz w:val="24"/>
        </w:rPr>
      </w:pPr>
      <w:r>
        <w:rPr>
          <w:rFonts w:ascii="Sylfaen" w:hAnsi="Sylfaen"/>
          <w:sz w:val="24"/>
        </w:rPr>
        <w:t>Տնօրենի բացակայության դեպքում, համայնքի ղեկավարի որոշման կամ կարգադրության համաձայն, նրա լիազորությունները իրականացնում է այլ անձ:</w:t>
      </w:r>
    </w:p>
    <w:p w:rsidR="00823497" w:rsidRPr="009845F3" w:rsidRDefault="00823497" w:rsidP="00823497">
      <w:pPr>
        <w:pStyle w:val="a3"/>
        <w:numPr>
          <w:ilvl w:val="0"/>
          <w:numId w:val="14"/>
        </w:numPr>
        <w:ind w:left="0"/>
        <w:jc w:val="both"/>
        <w:rPr>
          <w:sz w:val="24"/>
        </w:rPr>
      </w:pPr>
      <w:r>
        <w:rPr>
          <w:rFonts w:ascii="Sylfaen" w:hAnsi="Sylfaen"/>
          <w:sz w:val="24"/>
        </w:rPr>
        <w:t>Հաստատության ուսումնադաստիրակչական աշխատանք կատարողը՝</w:t>
      </w:r>
    </w:p>
    <w:p w:rsidR="00823497" w:rsidRPr="0069567F" w:rsidRDefault="00823497" w:rsidP="00823497">
      <w:pPr>
        <w:pStyle w:val="a3"/>
        <w:numPr>
          <w:ilvl w:val="0"/>
          <w:numId w:val="15"/>
        </w:numPr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</w:rPr>
        <w:t xml:space="preserve">պատասխանատու է </w:t>
      </w:r>
      <w:r>
        <w:rPr>
          <w:rFonts w:ascii="Sylfaen" w:hAnsi="Sylfaen"/>
          <w:sz w:val="24"/>
          <w:szCs w:val="24"/>
        </w:rPr>
        <w:t xml:space="preserve">հաստատությունում ուսումնադաստիրակչական գործընթացի կազմակերպման, ուսումնական ծրագրերի իրականացման, դասավանդման որակի և սաների գիտելիքների մակարդակի համար. </w:t>
      </w:r>
    </w:p>
    <w:p w:rsidR="00823497" w:rsidRPr="0069567F" w:rsidRDefault="00823497" w:rsidP="00823497">
      <w:pPr>
        <w:pStyle w:val="a3"/>
        <w:numPr>
          <w:ilvl w:val="0"/>
          <w:numId w:val="15"/>
        </w:numPr>
        <w:jc w:val="both"/>
        <w:rPr>
          <w:rFonts w:ascii="Sylfaen" w:hAnsi="Sylfaen"/>
          <w:sz w:val="24"/>
          <w:lang w:val="hy-AM"/>
        </w:rPr>
      </w:pPr>
      <w:r w:rsidRPr="0069567F">
        <w:rPr>
          <w:rFonts w:ascii="Sylfaen" w:hAnsi="Sylfaen"/>
          <w:sz w:val="24"/>
          <w:lang w:val="hy-AM"/>
        </w:rPr>
        <w:t>վերահսկողություն է իրականացնում ուսումնադաստիրակչական աշխատանքի ընթացքի, սաների առաջադիմության և վարքի նկատմամբ, կանոնավորում սաների ուսումնական ծանրաբեռնվածությունը.</w:t>
      </w:r>
    </w:p>
    <w:p w:rsidR="00823497" w:rsidRPr="0069567F" w:rsidRDefault="00823497" w:rsidP="00823497">
      <w:pPr>
        <w:pStyle w:val="a3"/>
        <w:numPr>
          <w:ilvl w:val="0"/>
          <w:numId w:val="15"/>
        </w:numPr>
        <w:jc w:val="both"/>
        <w:rPr>
          <w:rFonts w:ascii="Sylfaen" w:hAnsi="Sylfaen"/>
          <w:sz w:val="24"/>
          <w:lang w:val="hy-AM"/>
        </w:rPr>
      </w:pPr>
      <w:r w:rsidRPr="0069567F">
        <w:rPr>
          <w:rFonts w:ascii="Sylfaen" w:hAnsi="Sylfaen"/>
          <w:sz w:val="24"/>
          <w:lang w:val="hy-AM"/>
        </w:rPr>
        <w:t>հաստատությունում կազմակերպում է մեթոդական աշխատանք, կազմում է ուսումնական պարապունքների դասացուցակ և ուսումնադաստիրակչական աշխատանքի մասին հաշվետվություններ.</w:t>
      </w:r>
    </w:p>
    <w:p w:rsidR="00823497" w:rsidRPr="0069567F" w:rsidRDefault="00823497" w:rsidP="00823497">
      <w:pPr>
        <w:pStyle w:val="a3"/>
        <w:numPr>
          <w:ilvl w:val="0"/>
          <w:numId w:val="15"/>
        </w:numPr>
        <w:jc w:val="both"/>
        <w:rPr>
          <w:rFonts w:ascii="Sylfaen" w:hAnsi="Sylfaen"/>
          <w:sz w:val="24"/>
          <w:lang w:val="hy-AM"/>
        </w:rPr>
      </w:pPr>
      <w:r w:rsidRPr="0069567F">
        <w:rPr>
          <w:rFonts w:ascii="Sylfaen" w:hAnsi="Sylfaen"/>
          <w:sz w:val="24"/>
          <w:lang w:val="hy-AM"/>
        </w:rPr>
        <w:t>ընդհանրացնում և տարածքում է լավագույն խմբավորումների աշխատանքի դրական փորձը, մանկավարժներին հաղորդակից է դարձնում գիտության և մանկավարժության նորագույն նվաճումներին.</w:t>
      </w:r>
    </w:p>
    <w:p w:rsidR="00823497" w:rsidRPr="00463115" w:rsidRDefault="00823497" w:rsidP="00823497">
      <w:pPr>
        <w:pStyle w:val="a3"/>
        <w:numPr>
          <w:ilvl w:val="0"/>
          <w:numId w:val="15"/>
        </w:numPr>
        <w:jc w:val="both"/>
        <w:rPr>
          <w:rFonts w:ascii="Sylfaen" w:hAnsi="Sylfaen"/>
          <w:sz w:val="24"/>
          <w:lang w:val="hy-AM"/>
        </w:rPr>
      </w:pPr>
      <w:r w:rsidRPr="0069567F">
        <w:rPr>
          <w:rFonts w:ascii="Sylfaen" w:hAnsi="Sylfaen"/>
          <w:sz w:val="24"/>
          <w:lang w:val="hy-AM"/>
        </w:rPr>
        <w:t xml:space="preserve">միջոցներ է ձեռնարկում սոցիալապես անապահով երեխաներին օգնություն </w:t>
      </w:r>
      <w:r w:rsidRPr="00B07EFF">
        <w:rPr>
          <w:rFonts w:ascii="Sylfaen" w:hAnsi="Sylfaen"/>
          <w:sz w:val="24"/>
          <w:lang w:val="hy-AM"/>
        </w:rPr>
        <w:t>Հաստատության տնօրենի՝ տնտեսական աշխատանքի գծով տեղակալը՝</w:t>
      </w:r>
    </w:p>
    <w:p w:rsidR="00823497" w:rsidRPr="00463115" w:rsidRDefault="00823497" w:rsidP="00823497">
      <w:pPr>
        <w:pStyle w:val="a3"/>
        <w:numPr>
          <w:ilvl w:val="0"/>
          <w:numId w:val="21"/>
        </w:numPr>
        <w:ind w:left="0"/>
        <w:jc w:val="both"/>
        <w:rPr>
          <w:rFonts w:ascii="Sylfaen" w:hAnsi="Sylfaen"/>
          <w:sz w:val="24"/>
          <w:lang w:val="hy-AM"/>
        </w:rPr>
      </w:pPr>
      <w:r w:rsidRPr="00463115">
        <w:rPr>
          <w:rFonts w:ascii="Sylfaen" w:hAnsi="Sylfaen"/>
          <w:sz w:val="24"/>
          <w:lang w:val="hy-AM"/>
        </w:rPr>
        <w:t xml:space="preserve">Հաստատության տնօրենի՝ տնտեսական աշխատանքների գծով տեղակալը՝ </w:t>
      </w:r>
    </w:p>
    <w:p w:rsidR="00823497" w:rsidRPr="00463115" w:rsidRDefault="00823497" w:rsidP="00823497">
      <w:pPr>
        <w:pStyle w:val="a3"/>
        <w:numPr>
          <w:ilvl w:val="0"/>
          <w:numId w:val="22"/>
        </w:numPr>
        <w:jc w:val="both"/>
        <w:rPr>
          <w:rFonts w:ascii="Sylfaen" w:hAnsi="Sylfaen"/>
          <w:sz w:val="24"/>
          <w:lang w:val="hy-AM"/>
        </w:rPr>
      </w:pPr>
      <w:r w:rsidRPr="00463115">
        <w:rPr>
          <w:rFonts w:ascii="Sylfaen" w:hAnsi="Sylfaen"/>
          <w:color w:val="000000"/>
          <w:sz w:val="24"/>
          <w:szCs w:val="21"/>
          <w:shd w:val="clear" w:color="auto" w:fill="FFFFFF"/>
          <w:lang w:val="hy-AM"/>
        </w:rPr>
        <w:t xml:space="preserve">պատասխանատու է հաստատության շենքի և գույքի պահպանման, ուսումնական գործընթացի նյութատեխնիկական ապահովման, հաստատության սանիտարահիգիենիկ ու բարեկարգ վիճակի, հաստատության ուսումնական պարապմունքներին` դասասենյակների </w:t>
      </w:r>
      <w:r w:rsidRPr="00463115">
        <w:rPr>
          <w:rFonts w:ascii="Sylfaen" w:hAnsi="Sylfaen"/>
          <w:color w:val="000000"/>
          <w:sz w:val="24"/>
          <w:szCs w:val="21"/>
          <w:shd w:val="clear" w:color="auto" w:fill="FFFFFF"/>
          <w:lang w:val="hy-AM"/>
        </w:rPr>
        <w:lastRenderedPageBreak/>
        <w:t>ժամանակին նախապատրաստման, հակահրդեհային պաշտպանության և սպասարկող անձնակազմի աշխատանքի կազմակերպման համար.</w:t>
      </w:r>
    </w:p>
    <w:p w:rsidR="00823497" w:rsidRPr="00463115" w:rsidRDefault="00823497" w:rsidP="00823497">
      <w:pPr>
        <w:pStyle w:val="a3"/>
        <w:numPr>
          <w:ilvl w:val="0"/>
          <w:numId w:val="22"/>
        </w:numPr>
        <w:jc w:val="both"/>
        <w:rPr>
          <w:rFonts w:ascii="Sylfaen" w:hAnsi="Sylfaen"/>
          <w:color w:val="000000"/>
          <w:sz w:val="24"/>
          <w:szCs w:val="21"/>
          <w:shd w:val="clear" w:color="auto" w:fill="FFFFFF"/>
          <w:lang w:val="hy-AM"/>
        </w:rPr>
      </w:pPr>
      <w:r w:rsidRPr="00463115">
        <w:rPr>
          <w:rFonts w:ascii="Sylfaen" w:hAnsi="Sylfaen"/>
          <w:color w:val="000000"/>
          <w:sz w:val="24"/>
          <w:szCs w:val="21"/>
          <w:shd w:val="clear" w:color="auto" w:fill="FFFFFF"/>
          <w:lang w:val="hy-AM"/>
        </w:rPr>
        <w:t>միջոցներ է ձեռնարկում հաստատության ուսումնանյութական բազան հարստացնելու և ամրապնդելու համար:</w:t>
      </w:r>
    </w:p>
    <w:p w:rsidR="00823497" w:rsidRPr="00F623F1" w:rsidRDefault="00823497" w:rsidP="00823497">
      <w:pPr>
        <w:pStyle w:val="a3"/>
        <w:numPr>
          <w:ilvl w:val="0"/>
          <w:numId w:val="16"/>
        </w:numPr>
        <w:ind w:left="0"/>
        <w:jc w:val="both"/>
        <w:rPr>
          <w:rFonts w:ascii="Sylfaen" w:hAnsi="Sylfaen"/>
          <w:color w:val="000000"/>
          <w:sz w:val="24"/>
          <w:szCs w:val="21"/>
          <w:shd w:val="clear" w:color="auto" w:fill="FFFFFF"/>
          <w:lang w:val="hy-AM"/>
        </w:rPr>
      </w:pPr>
      <w:r w:rsidRPr="00463115">
        <w:rPr>
          <w:rFonts w:ascii="Sylfaen" w:hAnsi="Sylfaen"/>
          <w:color w:val="000000"/>
          <w:sz w:val="24"/>
          <w:szCs w:val="21"/>
          <w:shd w:val="clear" w:color="auto" w:fill="FFFFFF"/>
          <w:lang w:val="hy-AM"/>
        </w:rPr>
        <w:t>Խմբակի ղեկավարը (խմբակավարը)`</w:t>
      </w:r>
    </w:p>
    <w:p w:rsidR="00823497" w:rsidRPr="00B07EFF" w:rsidRDefault="00823497" w:rsidP="00823497">
      <w:pPr>
        <w:pStyle w:val="a3"/>
        <w:numPr>
          <w:ilvl w:val="0"/>
          <w:numId w:val="17"/>
        </w:numPr>
        <w:jc w:val="both"/>
        <w:rPr>
          <w:rFonts w:ascii="Sylfaen" w:hAnsi="Sylfaen"/>
          <w:sz w:val="24"/>
          <w:lang w:val="hy-AM"/>
        </w:rPr>
      </w:pPr>
      <w:r w:rsidRPr="00B07EFF">
        <w:rPr>
          <w:rFonts w:ascii="Sylfaen" w:hAnsi="Sylfaen"/>
          <w:sz w:val="24"/>
          <w:lang w:val="hy-AM"/>
        </w:rPr>
        <w:t>դաստիրակաչական աշխատանք են կատարում իրենց խմբերի սաների շրջանում</w:t>
      </w:r>
      <w:r w:rsidRPr="00463115">
        <w:rPr>
          <w:rFonts w:ascii="Sylfaen" w:hAnsi="Sylfaen"/>
          <w:sz w:val="24"/>
          <w:lang w:val="hy-AM"/>
        </w:rPr>
        <w:t>՝</w:t>
      </w:r>
      <w:r w:rsidRPr="00B07EFF">
        <w:rPr>
          <w:rFonts w:ascii="Sylfaen" w:hAnsi="Sylfaen"/>
          <w:sz w:val="24"/>
          <w:lang w:val="hy-AM"/>
        </w:rPr>
        <w:t xml:space="preserve"> սերտորեն համագործակցելով մյուս </w:t>
      </w:r>
      <w:r>
        <w:rPr>
          <w:rFonts w:ascii="Sylfaen" w:hAnsi="Sylfaen"/>
          <w:sz w:val="24"/>
          <w:lang w:val="hy-AM"/>
        </w:rPr>
        <w:t>խմբ</w:t>
      </w:r>
      <w:r w:rsidRPr="00463115">
        <w:rPr>
          <w:rFonts w:ascii="Sylfaen" w:hAnsi="Sylfaen"/>
          <w:sz w:val="24"/>
          <w:lang w:val="hy-AM"/>
        </w:rPr>
        <w:t>ավարներ</w:t>
      </w:r>
      <w:r w:rsidRPr="00B07EFF">
        <w:rPr>
          <w:rFonts w:ascii="Sylfaen" w:hAnsi="Sylfaen"/>
          <w:sz w:val="24"/>
          <w:lang w:val="hy-AM"/>
        </w:rPr>
        <w:t>ի հետ.</w:t>
      </w:r>
    </w:p>
    <w:p w:rsidR="00823497" w:rsidRPr="0070322C" w:rsidRDefault="00823497" w:rsidP="00823497">
      <w:pPr>
        <w:pStyle w:val="a3"/>
        <w:numPr>
          <w:ilvl w:val="0"/>
          <w:numId w:val="17"/>
        </w:numPr>
        <w:jc w:val="both"/>
        <w:rPr>
          <w:rFonts w:ascii="Sylfaen" w:hAnsi="Sylfaen"/>
          <w:sz w:val="24"/>
          <w:lang w:val="hy-AM"/>
        </w:rPr>
      </w:pPr>
      <w:r w:rsidRPr="0070322C">
        <w:rPr>
          <w:rFonts w:ascii="Sylfaen" w:hAnsi="Sylfaen"/>
          <w:sz w:val="24"/>
          <w:lang w:val="hy-AM"/>
        </w:rPr>
        <w:t>ապահովում սաների նկատմամբ հաստատույան և ընտանիքի մանկավարժական պահանջների միասնությունը.</w:t>
      </w:r>
    </w:p>
    <w:p w:rsidR="00823497" w:rsidRPr="0070322C" w:rsidRDefault="00823497" w:rsidP="00823497">
      <w:pPr>
        <w:pStyle w:val="a3"/>
        <w:numPr>
          <w:ilvl w:val="0"/>
          <w:numId w:val="17"/>
        </w:numPr>
        <w:jc w:val="both"/>
        <w:rPr>
          <w:rFonts w:ascii="Sylfaen" w:hAnsi="Sylfaen"/>
          <w:sz w:val="24"/>
          <w:lang w:val="hy-AM"/>
        </w:rPr>
      </w:pPr>
      <w:r w:rsidRPr="0070322C">
        <w:rPr>
          <w:rFonts w:ascii="Sylfaen" w:hAnsi="Sylfaen"/>
          <w:sz w:val="24"/>
          <w:lang w:val="hy-AM"/>
        </w:rPr>
        <w:t>իրականացոնում են խմբերի համար սահմանված գործավարությունը, հաստատության տնօրինությանը ներկայացնում սաների և ընթերցողների հաճախումների և վարքի մասին տեղեկատվություն.</w:t>
      </w:r>
    </w:p>
    <w:p w:rsidR="00823497" w:rsidRPr="0070322C" w:rsidRDefault="00823497" w:rsidP="00823497">
      <w:pPr>
        <w:pStyle w:val="a3"/>
        <w:numPr>
          <w:ilvl w:val="0"/>
          <w:numId w:val="17"/>
        </w:numPr>
        <w:jc w:val="both"/>
        <w:rPr>
          <w:rFonts w:ascii="Sylfaen" w:hAnsi="Sylfaen"/>
          <w:sz w:val="24"/>
          <w:lang w:val="hy-AM"/>
        </w:rPr>
      </w:pPr>
      <w:r w:rsidRPr="0070322C">
        <w:rPr>
          <w:rFonts w:ascii="Sylfaen" w:hAnsi="Sylfaen"/>
          <w:sz w:val="24"/>
          <w:lang w:val="hy-AM"/>
        </w:rPr>
        <w:t>կազմակերպում սաների առողջության ամրապնդման ու ֆիզիկական, մտավոր, հոգեկան զարգացմանը նպաստող միջոցառումներ, մրցույթներ, նպատակային էքսկուրսիաներ, շրջագայություններ շ, ցուցահանդեսներ.</w:t>
      </w:r>
    </w:p>
    <w:p w:rsidR="00823497" w:rsidRPr="00F623F1" w:rsidRDefault="00823497" w:rsidP="00823497">
      <w:pPr>
        <w:pStyle w:val="a3"/>
        <w:numPr>
          <w:ilvl w:val="0"/>
          <w:numId w:val="17"/>
        </w:numPr>
        <w:jc w:val="both"/>
        <w:rPr>
          <w:rFonts w:ascii="Sylfaen" w:hAnsi="Sylfaen"/>
          <w:sz w:val="24"/>
          <w:lang w:val="hy-AM"/>
        </w:rPr>
      </w:pPr>
      <w:r w:rsidRPr="0070322C">
        <w:rPr>
          <w:rFonts w:ascii="Sylfaen" w:hAnsi="Sylfaen"/>
          <w:sz w:val="24"/>
          <w:lang w:val="hy-AM"/>
        </w:rPr>
        <w:t>արգելվում են բոլոր այն նախաձեռնությունները, որոնք կարող են սաների առողջության, կյանքի համար վտանգ պարունակել կամ խաթարել ուսումնադաստիրակչական աշխատանքների իրականացմանը:</w:t>
      </w:r>
    </w:p>
    <w:p w:rsidR="00823497" w:rsidRPr="007A7923" w:rsidRDefault="00823497" w:rsidP="00823497">
      <w:pPr>
        <w:pStyle w:val="a3"/>
        <w:numPr>
          <w:ilvl w:val="0"/>
          <w:numId w:val="23"/>
        </w:numPr>
        <w:ind w:left="0"/>
        <w:jc w:val="both"/>
        <w:rPr>
          <w:rFonts w:ascii="Sylfaen" w:hAnsi="Sylfaen"/>
          <w:sz w:val="24"/>
          <w:lang w:val="hy-AM"/>
        </w:rPr>
      </w:pPr>
      <w:proofErr w:type="spellStart"/>
      <w:r>
        <w:rPr>
          <w:rFonts w:ascii="Sylfaen" w:hAnsi="Sylfaen"/>
          <w:sz w:val="24"/>
          <w:lang w:val="en-US"/>
        </w:rPr>
        <w:t>Գրադարանը</w:t>
      </w:r>
      <w:proofErr w:type="spellEnd"/>
      <w:r>
        <w:rPr>
          <w:rFonts w:ascii="Sylfaen" w:hAnsi="Sylfaen"/>
          <w:sz w:val="24"/>
          <w:lang w:val="en-US"/>
        </w:rPr>
        <w:t>՝</w:t>
      </w:r>
    </w:p>
    <w:p w:rsidR="00823497" w:rsidRPr="007A7923" w:rsidRDefault="00823497" w:rsidP="00823497">
      <w:pPr>
        <w:pStyle w:val="a3"/>
        <w:numPr>
          <w:ilvl w:val="0"/>
          <w:numId w:val="24"/>
        </w:numPr>
        <w:jc w:val="both"/>
        <w:rPr>
          <w:rFonts w:ascii="Sylfaen" w:hAnsi="Sylfaen"/>
          <w:sz w:val="24"/>
          <w:lang w:val="hy-AM"/>
        </w:rPr>
      </w:pPr>
      <w:r w:rsidRPr="002E7544">
        <w:rPr>
          <w:rFonts w:ascii="Sylfaen" w:hAnsi="Sylfaen"/>
          <w:sz w:val="24"/>
          <w:lang w:val="hy-AM"/>
        </w:rPr>
        <w:t>հիմնադրի հետ համաձայնեցնելով՝ հաստատելու գրադարանից օգտվելու կանոնները.</w:t>
      </w:r>
    </w:p>
    <w:p w:rsidR="00823497" w:rsidRPr="007A7923" w:rsidRDefault="00823497" w:rsidP="00823497">
      <w:pPr>
        <w:pStyle w:val="a3"/>
        <w:numPr>
          <w:ilvl w:val="0"/>
          <w:numId w:val="24"/>
        </w:numPr>
        <w:jc w:val="both"/>
        <w:rPr>
          <w:rFonts w:ascii="Sylfaen" w:hAnsi="Sylfaen"/>
          <w:sz w:val="24"/>
          <w:lang w:val="hy-AM"/>
        </w:rPr>
      </w:pPr>
      <w:r w:rsidRPr="002E7544">
        <w:rPr>
          <w:rFonts w:ascii="Sylfaen" w:hAnsi="Sylfaen"/>
          <w:sz w:val="24"/>
          <w:lang w:val="hy-AM"/>
        </w:rPr>
        <w:t>պահանջելու գրադարաններին պատճառած վնասի փոխհատուցում՝ օրենքով սահմանված կարգով.</w:t>
      </w:r>
    </w:p>
    <w:p w:rsidR="00823497" w:rsidRPr="007A7923" w:rsidRDefault="00823497" w:rsidP="00823497">
      <w:pPr>
        <w:pStyle w:val="a3"/>
        <w:numPr>
          <w:ilvl w:val="0"/>
          <w:numId w:val="24"/>
        </w:numPr>
        <w:jc w:val="both"/>
        <w:rPr>
          <w:rFonts w:ascii="Sylfaen" w:hAnsi="Sylfaen"/>
          <w:sz w:val="24"/>
          <w:lang w:val="hy-AM"/>
        </w:rPr>
      </w:pPr>
      <w:r w:rsidRPr="002E7544">
        <w:rPr>
          <w:rFonts w:ascii="Sylfaen" w:hAnsi="Sylfaen"/>
          <w:sz w:val="24"/>
          <w:lang w:val="hy-AM"/>
        </w:rPr>
        <w:t> ինքնուրույն որոշելու հավաքածուների համալրման աղբյուրները.</w:t>
      </w:r>
    </w:p>
    <w:p w:rsidR="00823497" w:rsidRPr="007A7923" w:rsidRDefault="00823497" w:rsidP="00823497">
      <w:pPr>
        <w:pStyle w:val="a3"/>
        <w:numPr>
          <w:ilvl w:val="0"/>
          <w:numId w:val="24"/>
        </w:numPr>
        <w:jc w:val="both"/>
        <w:rPr>
          <w:rFonts w:ascii="Sylfaen" w:hAnsi="Sylfaen"/>
          <w:sz w:val="24"/>
          <w:lang w:val="hy-AM"/>
        </w:rPr>
      </w:pPr>
      <w:r w:rsidRPr="002E7544">
        <w:rPr>
          <w:rFonts w:ascii="Sylfaen" w:hAnsi="Sylfaen"/>
          <w:sz w:val="24"/>
          <w:lang w:val="hy-AM"/>
        </w:rPr>
        <w:t>մասնակցելու դրամաշնորհային կամ այլ մրցութային ծրագրերին՝ գրադարանային գործի զարգացման նպատակով.</w:t>
      </w:r>
    </w:p>
    <w:p w:rsidR="00823497" w:rsidRPr="002E7544" w:rsidRDefault="00823497" w:rsidP="00823497">
      <w:pPr>
        <w:pStyle w:val="a3"/>
        <w:numPr>
          <w:ilvl w:val="0"/>
          <w:numId w:val="24"/>
        </w:numPr>
        <w:jc w:val="both"/>
        <w:rPr>
          <w:rFonts w:ascii="Sylfaen" w:hAnsi="Sylfaen"/>
          <w:sz w:val="24"/>
          <w:lang w:val="hy-AM"/>
        </w:rPr>
      </w:pPr>
      <w:r w:rsidRPr="002E7544">
        <w:rPr>
          <w:rFonts w:ascii="Sylfaen" w:hAnsi="Sylfaen"/>
          <w:sz w:val="24"/>
          <w:lang w:val="hy-AM"/>
        </w:rPr>
        <w:t>  իրենց գործունեությունն իրականացնել գրադարանից օգտվելու կանոններին համապատասխան.</w:t>
      </w:r>
    </w:p>
    <w:p w:rsidR="00823497" w:rsidRPr="002E7544" w:rsidRDefault="00823497" w:rsidP="00823497">
      <w:pPr>
        <w:pStyle w:val="a3"/>
        <w:numPr>
          <w:ilvl w:val="0"/>
          <w:numId w:val="24"/>
        </w:numPr>
        <w:jc w:val="both"/>
        <w:rPr>
          <w:rFonts w:ascii="Sylfaen" w:hAnsi="Sylfaen"/>
          <w:sz w:val="24"/>
          <w:lang w:val="hy-AM"/>
        </w:rPr>
      </w:pPr>
      <w:r w:rsidRPr="002E7544">
        <w:rPr>
          <w:rFonts w:ascii="Sylfaen" w:hAnsi="Sylfaen"/>
          <w:sz w:val="24"/>
          <w:lang w:val="hy-AM"/>
        </w:rPr>
        <w:t>իրենց գործունեության մասին հաշվետվություններ ներկայացնել հիմնադրին.</w:t>
      </w:r>
    </w:p>
    <w:p w:rsidR="00823497" w:rsidRPr="002E7544" w:rsidRDefault="00823497" w:rsidP="00823497">
      <w:pPr>
        <w:pStyle w:val="a3"/>
        <w:numPr>
          <w:ilvl w:val="0"/>
          <w:numId w:val="24"/>
        </w:numPr>
        <w:jc w:val="both"/>
        <w:rPr>
          <w:rFonts w:ascii="Sylfaen" w:hAnsi="Sylfaen"/>
          <w:sz w:val="24"/>
          <w:lang w:val="hy-AM"/>
        </w:rPr>
      </w:pPr>
      <w:r w:rsidRPr="002E7544">
        <w:rPr>
          <w:rFonts w:ascii="Sylfaen" w:hAnsi="Sylfaen"/>
          <w:sz w:val="24"/>
          <w:lang w:val="hy-AM"/>
        </w:rPr>
        <w:t> գրադարանից օգտվողների պահանջին համապատասխան՝ տրամադրել տեղեկույթ իրենց գործունեության, հավաքածուների օգտագործման և համալրման վերաբերյալ.</w:t>
      </w:r>
    </w:p>
    <w:p w:rsidR="00823497" w:rsidRPr="002E7544" w:rsidRDefault="00823497" w:rsidP="00823497">
      <w:pPr>
        <w:pStyle w:val="a3"/>
        <w:numPr>
          <w:ilvl w:val="0"/>
          <w:numId w:val="24"/>
        </w:numPr>
        <w:jc w:val="both"/>
        <w:rPr>
          <w:rFonts w:ascii="Sylfaen" w:hAnsi="Sylfaen"/>
          <w:sz w:val="24"/>
          <w:lang w:val="hy-AM"/>
        </w:rPr>
      </w:pPr>
      <w:r w:rsidRPr="002E7544">
        <w:rPr>
          <w:rFonts w:ascii="Sylfaen" w:hAnsi="Sylfaen"/>
          <w:sz w:val="24"/>
          <w:lang w:val="hy-AM"/>
        </w:rPr>
        <w:t>իրականացնել գրադարանային հավաքածուների համալրումը, հաշվառումը, պահպանությունը, վերականգնումը.</w:t>
      </w:r>
    </w:p>
    <w:p w:rsidR="00823497" w:rsidRPr="002E7544" w:rsidRDefault="00823497" w:rsidP="00823497">
      <w:pPr>
        <w:pStyle w:val="a3"/>
        <w:numPr>
          <w:ilvl w:val="0"/>
          <w:numId w:val="24"/>
        </w:numPr>
        <w:jc w:val="both"/>
        <w:rPr>
          <w:rFonts w:ascii="Sylfaen" w:hAnsi="Sylfaen"/>
          <w:sz w:val="24"/>
          <w:lang w:val="hy-AM"/>
        </w:rPr>
      </w:pPr>
      <w:r w:rsidRPr="002E7544">
        <w:rPr>
          <w:rFonts w:ascii="Sylfaen" w:hAnsi="Sylfaen"/>
          <w:sz w:val="24"/>
          <w:lang w:val="hy-AM"/>
        </w:rPr>
        <w:t>պահպանել գրադարանից օգտվողի հարցումների և օգտագործած տեղեկույթի գաղտնիությունը` որպես նրա անձնական տեղեկույթ, բացառությամբ օրենքով սահմանված դեպքերի.</w:t>
      </w:r>
    </w:p>
    <w:p w:rsidR="00823497" w:rsidRPr="007A7923" w:rsidRDefault="00823497" w:rsidP="00823497">
      <w:pPr>
        <w:pStyle w:val="a3"/>
        <w:numPr>
          <w:ilvl w:val="0"/>
          <w:numId w:val="24"/>
        </w:numPr>
        <w:jc w:val="both"/>
        <w:rPr>
          <w:rFonts w:ascii="Sylfaen" w:hAnsi="Sylfaen"/>
          <w:sz w:val="24"/>
          <w:lang w:val="hy-AM"/>
        </w:rPr>
      </w:pPr>
      <w:r w:rsidRPr="002E7544">
        <w:rPr>
          <w:rFonts w:ascii="Sylfaen" w:hAnsi="Sylfaen"/>
          <w:sz w:val="24"/>
          <w:lang w:val="hy-AM"/>
        </w:rPr>
        <w:t> իրազեկել ֆիզիկական և իրավաբանական անձանց գրադարանի ծառայություններից օգտվելու կանոնների մասին:</w:t>
      </w:r>
    </w:p>
    <w:p w:rsidR="00823497" w:rsidRPr="0070322C" w:rsidRDefault="00823497" w:rsidP="00823497">
      <w:pPr>
        <w:pStyle w:val="1"/>
        <w:jc w:val="center"/>
        <w:rPr>
          <w:rFonts w:ascii="Sylfaen" w:hAnsi="Sylfaen"/>
          <w:color w:val="000000" w:themeColor="text1"/>
          <w:lang w:val="hy-AM"/>
        </w:rPr>
      </w:pPr>
      <w:r w:rsidRPr="0070322C">
        <w:rPr>
          <w:rFonts w:ascii="Sylfaen" w:hAnsi="Sylfaen"/>
          <w:color w:val="000000" w:themeColor="text1"/>
          <w:lang w:val="hy-AM"/>
        </w:rPr>
        <w:lastRenderedPageBreak/>
        <w:t>VI. ՀԱՍՏԱՏՈՒԹՅԱՆ ՍԵՓԱԿԱՆՈՒԹՅՈՒՆԸ ՆՐԱՆ ԱՄՐԱՑՎԱԾ ԳՈՒՅՔԸ ԵՎ ՖԻՆԱՆՍԱՏՆՏԵՍԱԿԱՆ ԳՈՐԾՈՒՆԵՈՒԹՅՈՒՆԸ</w:t>
      </w:r>
    </w:p>
    <w:p w:rsidR="00823497" w:rsidRPr="0070322C" w:rsidRDefault="00823497" w:rsidP="00823497">
      <w:pPr>
        <w:pStyle w:val="a3"/>
        <w:numPr>
          <w:ilvl w:val="0"/>
          <w:numId w:val="23"/>
        </w:numPr>
        <w:ind w:left="0"/>
        <w:jc w:val="both"/>
        <w:rPr>
          <w:rFonts w:ascii="Sylfaen" w:hAnsi="Sylfaen"/>
          <w:sz w:val="24"/>
          <w:lang w:val="hy-AM"/>
        </w:rPr>
      </w:pPr>
      <w:r w:rsidRPr="0070322C">
        <w:rPr>
          <w:rFonts w:ascii="Sylfaen" w:hAnsi="Sylfaen"/>
          <w:sz w:val="24"/>
          <w:lang w:val="hy-AM"/>
        </w:rPr>
        <w:t>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արտադրված և ձեռք բերված գույքից:</w:t>
      </w:r>
    </w:p>
    <w:p w:rsidR="00823497" w:rsidRPr="0070322C" w:rsidRDefault="00823497" w:rsidP="00823497">
      <w:pPr>
        <w:pStyle w:val="a3"/>
        <w:numPr>
          <w:ilvl w:val="0"/>
          <w:numId w:val="23"/>
        </w:numPr>
        <w:ind w:left="0"/>
        <w:jc w:val="both"/>
        <w:rPr>
          <w:rFonts w:ascii="Sylfaen" w:hAnsi="Sylfaen"/>
          <w:sz w:val="24"/>
          <w:lang w:val="hy-AM"/>
        </w:rPr>
      </w:pPr>
      <w:r w:rsidRPr="0070322C">
        <w:rPr>
          <w:rFonts w:ascii="Sylfaen" w:hAnsi="Sylfaen"/>
          <w:sz w:val="24"/>
          <w:lang w:val="hy-AM"/>
        </w:rPr>
        <w:t xml:space="preserve">Հաստատությունը իրավունք ունի օրենքին, հիմնադրի որոշումներինվև իր կանոնադրությանը համապատասխան, իր հայեցողությամբ տիրապետելու, տնօրինելու և օգտագործելու սեփականության իրավունքով իրեն պատկանող գույքը: </w:t>
      </w:r>
    </w:p>
    <w:p w:rsidR="00823497" w:rsidRPr="0070322C" w:rsidRDefault="00823497" w:rsidP="00823497">
      <w:pPr>
        <w:pStyle w:val="a3"/>
        <w:numPr>
          <w:ilvl w:val="0"/>
          <w:numId w:val="23"/>
        </w:numPr>
        <w:ind w:left="0"/>
        <w:jc w:val="both"/>
        <w:rPr>
          <w:rFonts w:ascii="Sylfaen" w:hAnsi="Sylfaen"/>
          <w:sz w:val="24"/>
          <w:lang w:val="hy-AM"/>
        </w:rPr>
      </w:pPr>
      <w:r w:rsidRPr="0070322C">
        <w:rPr>
          <w:rFonts w:ascii="Sylfaen" w:hAnsi="Sylfaen"/>
          <w:sz w:val="24"/>
          <w:lang w:val="hy-AM"/>
        </w:rPr>
        <w:t>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823497" w:rsidRPr="00F623F1" w:rsidRDefault="00823497" w:rsidP="00823497">
      <w:pPr>
        <w:pStyle w:val="a3"/>
        <w:numPr>
          <w:ilvl w:val="0"/>
          <w:numId w:val="23"/>
        </w:numPr>
        <w:ind w:left="0"/>
        <w:jc w:val="both"/>
        <w:rPr>
          <w:rFonts w:ascii="Sylfaen" w:hAnsi="Sylfaen"/>
          <w:sz w:val="24"/>
          <w:lang w:val="hy-AM"/>
        </w:rPr>
      </w:pPr>
      <w:r w:rsidRPr="0070322C">
        <w:rPr>
          <w:rFonts w:ascii="Sylfaen" w:hAnsi="Sylfaen"/>
          <w:sz w:val="24"/>
          <w:lang w:val="hy-AM"/>
        </w:rPr>
        <w:t>Հաստատության սեփականության պահպանման հոգսը կրում է հաստատությունը:</w:t>
      </w:r>
    </w:p>
    <w:p w:rsidR="00823497" w:rsidRPr="00F623F1" w:rsidRDefault="00823497" w:rsidP="00823497">
      <w:pPr>
        <w:pStyle w:val="a3"/>
        <w:numPr>
          <w:ilvl w:val="0"/>
          <w:numId w:val="23"/>
        </w:numPr>
        <w:ind w:left="0"/>
        <w:jc w:val="both"/>
        <w:rPr>
          <w:rFonts w:ascii="Sylfaen" w:hAnsi="Sylfaen"/>
          <w:sz w:val="24"/>
          <w:lang w:val="hy-AM"/>
        </w:rPr>
      </w:pPr>
      <w:r w:rsidRPr="00F623F1">
        <w:rPr>
          <w:rFonts w:ascii="Sylfaen" w:hAnsi="Sylfaen"/>
          <w:sz w:val="24"/>
          <w:lang w:val="hy-AM"/>
        </w:rPr>
        <w:t>Հաստատության սեփականության վրա կարող է տարածվել բռնագանձում՝ միայն դատական կարգով:</w:t>
      </w:r>
    </w:p>
    <w:p w:rsidR="00823497" w:rsidRPr="0070322C" w:rsidRDefault="00823497" w:rsidP="00823497">
      <w:pPr>
        <w:pStyle w:val="a3"/>
        <w:numPr>
          <w:ilvl w:val="0"/>
          <w:numId w:val="23"/>
        </w:numPr>
        <w:ind w:left="0"/>
        <w:jc w:val="both"/>
        <w:rPr>
          <w:rFonts w:ascii="Sylfaen" w:hAnsi="Sylfaen"/>
          <w:sz w:val="24"/>
          <w:lang w:val="hy-AM"/>
        </w:rPr>
      </w:pPr>
      <w:r w:rsidRPr="0070322C">
        <w:rPr>
          <w:rFonts w:ascii="Sylfaen" w:hAnsi="Sylfaen"/>
          <w:sz w:val="24"/>
          <w:lang w:val="hy-AM"/>
        </w:rPr>
        <w:t>Հիմնադիրն իրավունք ունի հետ վերցնելու իր կողմից հաստատության ամրացված գույքը:</w:t>
      </w:r>
    </w:p>
    <w:p w:rsidR="00823497" w:rsidRPr="0070322C" w:rsidRDefault="00823497" w:rsidP="00823497">
      <w:pPr>
        <w:pStyle w:val="a3"/>
        <w:numPr>
          <w:ilvl w:val="0"/>
          <w:numId w:val="23"/>
        </w:numPr>
        <w:ind w:left="0"/>
        <w:jc w:val="both"/>
        <w:rPr>
          <w:rFonts w:ascii="Sylfaen" w:hAnsi="Sylfaen"/>
          <w:sz w:val="24"/>
          <w:lang w:val="hy-AM"/>
        </w:rPr>
      </w:pPr>
      <w:r w:rsidRPr="0070322C">
        <w:rPr>
          <w:rFonts w:ascii="Sylfaen" w:hAnsi="Sylfaen"/>
          <w:sz w:val="24"/>
          <w:lang w:val="hy-AM"/>
        </w:rPr>
        <w:t>Հաստատությունը իրավունք չունի ամրացված գույքը կամ դրա նկատմամբ իր իրավունքները օտարելու, գրավ դնելու, անհատույց օգտագործման հանձնելու:</w:t>
      </w:r>
    </w:p>
    <w:p w:rsidR="00823497" w:rsidRPr="0070322C" w:rsidRDefault="00823497" w:rsidP="00823497">
      <w:pPr>
        <w:pStyle w:val="a3"/>
        <w:numPr>
          <w:ilvl w:val="0"/>
          <w:numId w:val="23"/>
        </w:numPr>
        <w:ind w:left="0"/>
        <w:jc w:val="both"/>
        <w:rPr>
          <w:rFonts w:ascii="Sylfaen" w:hAnsi="Sylfaen"/>
          <w:sz w:val="24"/>
          <w:lang w:val="hy-AM"/>
        </w:rPr>
      </w:pPr>
      <w:r w:rsidRPr="0070322C">
        <w:rPr>
          <w:rFonts w:ascii="Sylfaen" w:hAnsi="Sylfaen"/>
          <w:sz w:val="24"/>
          <w:lang w:val="hy-AM"/>
        </w:rPr>
        <w:t>Հաստատույունը Հայաստանի Հանրապետույան օրենսդրությամբ սահմանված կարգով տնօրինում է ֆինանսական միջոցները:</w:t>
      </w:r>
    </w:p>
    <w:p w:rsidR="00823497" w:rsidRPr="0070322C" w:rsidRDefault="00823497" w:rsidP="00823497">
      <w:pPr>
        <w:pStyle w:val="a3"/>
        <w:numPr>
          <w:ilvl w:val="0"/>
          <w:numId w:val="23"/>
        </w:numPr>
        <w:ind w:left="0"/>
        <w:jc w:val="both"/>
        <w:rPr>
          <w:rFonts w:ascii="Sylfaen" w:hAnsi="Sylfaen"/>
          <w:sz w:val="24"/>
          <w:lang w:val="hy-AM"/>
        </w:rPr>
      </w:pPr>
      <w:r w:rsidRPr="0070322C">
        <w:rPr>
          <w:rFonts w:ascii="Sylfaen" w:hAnsi="Sylfaen"/>
          <w:sz w:val="24"/>
          <w:lang w:val="hy-AM"/>
        </w:rPr>
        <w:t>Հաստատության ֆինանսական միջոցները գոյանում են համայնքի բյուջեով նախատեսված միջոցների հաշվին, ՀՀ օրենսդրությամբ չարգելված լրացուցիչ աղբյուրներից:</w:t>
      </w:r>
    </w:p>
    <w:p w:rsidR="00823497" w:rsidRPr="0070322C" w:rsidRDefault="00823497" w:rsidP="00823497">
      <w:pPr>
        <w:pStyle w:val="a3"/>
        <w:numPr>
          <w:ilvl w:val="0"/>
          <w:numId w:val="23"/>
        </w:numPr>
        <w:ind w:left="0"/>
        <w:jc w:val="both"/>
        <w:rPr>
          <w:rFonts w:ascii="Sylfaen" w:hAnsi="Sylfaen"/>
          <w:sz w:val="24"/>
          <w:lang w:val="hy-AM"/>
        </w:rPr>
      </w:pPr>
      <w:r w:rsidRPr="0070322C">
        <w:rPr>
          <w:rFonts w:ascii="Sylfaen" w:hAnsi="Sylfaen"/>
          <w:sz w:val="24"/>
          <w:lang w:val="hy-AM"/>
        </w:rPr>
        <w:t>Հաստատության ֆինանսական լրացուցիչ աղբյուրներն են՝</w:t>
      </w:r>
    </w:p>
    <w:p w:rsidR="00823497" w:rsidRPr="0070322C" w:rsidRDefault="00823497" w:rsidP="00823497">
      <w:pPr>
        <w:pStyle w:val="a3"/>
        <w:numPr>
          <w:ilvl w:val="0"/>
          <w:numId w:val="18"/>
        </w:numPr>
        <w:jc w:val="both"/>
        <w:rPr>
          <w:rFonts w:ascii="Sylfaen" w:hAnsi="Sylfaen"/>
          <w:sz w:val="24"/>
          <w:lang w:val="hy-AM"/>
        </w:rPr>
      </w:pPr>
      <w:r w:rsidRPr="0070322C">
        <w:rPr>
          <w:rFonts w:ascii="Sylfaen" w:hAnsi="Sylfaen"/>
          <w:sz w:val="24"/>
          <w:lang w:val="hy-AM"/>
        </w:rPr>
        <w:t>կրթադաստիրակչական վճարովի ծառայությունների մատուցումից ստացված միջոցները.</w:t>
      </w:r>
    </w:p>
    <w:p w:rsidR="00823497" w:rsidRPr="0070322C" w:rsidRDefault="00823497" w:rsidP="00823497">
      <w:pPr>
        <w:pStyle w:val="a3"/>
        <w:numPr>
          <w:ilvl w:val="0"/>
          <w:numId w:val="18"/>
        </w:numPr>
        <w:jc w:val="both"/>
        <w:rPr>
          <w:rFonts w:ascii="Sylfaen" w:hAnsi="Sylfaen"/>
          <w:sz w:val="24"/>
          <w:lang w:val="hy-AM"/>
        </w:rPr>
      </w:pPr>
      <w:r w:rsidRPr="0070322C">
        <w:rPr>
          <w:rFonts w:ascii="Sylfaen" w:hAnsi="Sylfaen"/>
          <w:sz w:val="24"/>
          <w:lang w:val="hy-AM"/>
        </w:rPr>
        <w:t>բարեգործական նպատակային ներդրումները, ՀՀ և օտարերկրյա կազմակերպությունների ու քաղաքացիների նվիրատվությունները.</w:t>
      </w:r>
    </w:p>
    <w:p w:rsidR="00823497" w:rsidRPr="0070322C" w:rsidRDefault="00823497" w:rsidP="00823497">
      <w:pPr>
        <w:pStyle w:val="a3"/>
        <w:numPr>
          <w:ilvl w:val="0"/>
          <w:numId w:val="18"/>
        </w:numPr>
        <w:jc w:val="both"/>
        <w:rPr>
          <w:rFonts w:ascii="Sylfaen" w:hAnsi="Sylfaen"/>
          <w:sz w:val="24"/>
          <w:lang w:val="hy-AM"/>
        </w:rPr>
      </w:pPr>
      <w:r w:rsidRPr="0070322C">
        <w:rPr>
          <w:rFonts w:ascii="Sylfaen" w:hAnsi="Sylfaen"/>
          <w:sz w:val="24"/>
          <w:lang w:val="hy-AM"/>
        </w:rPr>
        <w:t>ՀՀ օրենսդրությամբ չարգելված և հաստատության կանոնադրական խնդիրներին չհակասող գործունեությունից ստացված միջոցները:</w:t>
      </w:r>
    </w:p>
    <w:p w:rsidR="00823497" w:rsidRPr="0070322C" w:rsidRDefault="00823497" w:rsidP="00823497">
      <w:pPr>
        <w:pStyle w:val="a3"/>
        <w:numPr>
          <w:ilvl w:val="0"/>
          <w:numId w:val="19"/>
        </w:numPr>
        <w:ind w:left="0"/>
        <w:jc w:val="both"/>
        <w:rPr>
          <w:rFonts w:ascii="Sylfaen" w:hAnsi="Sylfaen"/>
          <w:sz w:val="24"/>
          <w:lang w:val="hy-AM"/>
        </w:rPr>
      </w:pPr>
      <w:r w:rsidRPr="0070322C">
        <w:rPr>
          <w:rFonts w:ascii="Sylfaen" w:hAnsi="Sylfaen"/>
          <w:sz w:val="24"/>
          <w:lang w:val="hy-AM"/>
        </w:rPr>
        <w:t>Հաստատության տարեկան ֆինանսական հաշվետվությունների հավասարությունըկարող է ենթարկվել աուդիտի (վերստուգման) վերստուգման՝ ՀՀ օրենսդրությամբ սահմանված կարգով:</w:t>
      </w:r>
    </w:p>
    <w:p w:rsidR="00823497" w:rsidRPr="0070322C" w:rsidRDefault="00823497" w:rsidP="00823497">
      <w:pPr>
        <w:pStyle w:val="a3"/>
        <w:numPr>
          <w:ilvl w:val="0"/>
          <w:numId w:val="19"/>
        </w:numPr>
        <w:ind w:left="0"/>
        <w:jc w:val="both"/>
        <w:rPr>
          <w:rFonts w:ascii="Sylfaen" w:hAnsi="Sylfaen"/>
          <w:sz w:val="24"/>
          <w:lang w:val="hy-AM"/>
        </w:rPr>
      </w:pPr>
      <w:r w:rsidRPr="0070322C">
        <w:rPr>
          <w:rFonts w:ascii="Sylfaen" w:hAnsi="Sylfaen"/>
          <w:sz w:val="24"/>
          <w:lang w:val="hy-AM"/>
        </w:rPr>
        <w:t>Հաստատության շահույթը նպատակաուղղում է իր կանոնադրական խնդիրների իրականացմանը, նյութատեխնիկական բազայի ամրապնդմանը, աշխատողների սոցիալական հարցերի ամրապնդմանը:</w:t>
      </w:r>
    </w:p>
    <w:p w:rsidR="00823497" w:rsidRPr="0070322C" w:rsidRDefault="00823497" w:rsidP="00823497">
      <w:pPr>
        <w:pStyle w:val="a3"/>
        <w:numPr>
          <w:ilvl w:val="0"/>
          <w:numId w:val="19"/>
        </w:numPr>
        <w:ind w:left="0"/>
        <w:jc w:val="both"/>
        <w:rPr>
          <w:rFonts w:ascii="Sylfaen" w:hAnsi="Sylfaen"/>
          <w:sz w:val="24"/>
          <w:lang w:val="hy-AM"/>
        </w:rPr>
      </w:pPr>
      <w:r w:rsidRPr="0070322C">
        <w:rPr>
          <w:rFonts w:ascii="Sylfaen" w:hAnsi="Sylfaen"/>
          <w:sz w:val="24"/>
          <w:lang w:val="hy-AM"/>
        </w:rPr>
        <w:t xml:space="preserve">Հաստատության հարկերը, տուրքերը և պարտադիր այլ վճարները վճարում է շահույթ ստանալու նպատակ չհետապնդող (ոչ առևտրային) հաստատությունների </w:t>
      </w:r>
      <w:r w:rsidRPr="0070322C">
        <w:rPr>
          <w:rFonts w:ascii="Sylfaen" w:hAnsi="Sylfaen"/>
          <w:sz w:val="24"/>
          <w:lang w:val="hy-AM"/>
        </w:rPr>
        <w:lastRenderedPageBreak/>
        <w:t>համար նախատեսված կաչգով ու չափով՝ &lt;&lt;Պետական ոչ առևտրային կազմակերպությունների մասին&gt;&gt; ՀՀ օրենքի 6-րդ հոդվածի 5-րդ կետին համապատասխան:</w:t>
      </w:r>
    </w:p>
    <w:p w:rsidR="00823497" w:rsidRDefault="00823497" w:rsidP="00823497">
      <w:pPr>
        <w:pStyle w:val="1"/>
        <w:jc w:val="center"/>
        <w:rPr>
          <w:rFonts w:ascii="Sylfaen" w:hAnsi="Sylfaen"/>
          <w:color w:val="000000" w:themeColor="text1"/>
        </w:rPr>
      </w:pPr>
      <w:r w:rsidRPr="004A3AB1">
        <w:rPr>
          <w:rFonts w:ascii="Sylfaen" w:hAnsi="Sylfaen"/>
          <w:color w:val="000000" w:themeColor="text1"/>
          <w:lang w:val="en-US"/>
        </w:rPr>
        <w:t>VII</w:t>
      </w:r>
      <w:r w:rsidRPr="004A3AB1">
        <w:rPr>
          <w:rFonts w:ascii="Sylfaen" w:hAnsi="Sylfaen"/>
          <w:color w:val="000000" w:themeColor="text1"/>
        </w:rPr>
        <w:t>. ՀԱՍՏԱՏՈՒՅԱՆ ԿՐԹԱԴԱՍՏԻՐԱԿՉԱԿԱՆ ԳՈՐԾԸՆԹԱՑԻ ՄԱՍՆԱԿԻՑՆԵՐԸ</w:t>
      </w:r>
    </w:p>
    <w:p w:rsidR="00823497" w:rsidRPr="00BE2462" w:rsidRDefault="00823497" w:rsidP="00823497">
      <w:pPr>
        <w:pStyle w:val="a3"/>
        <w:numPr>
          <w:ilvl w:val="0"/>
          <w:numId w:val="20"/>
        </w:numPr>
        <w:ind w:left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Հաստատության կրթադաստիրակչական գործընթացի մասնակիցները որպես կանոն մինչև 18 տարեկան սաներն են, նրանց ծնողները</w:t>
      </w:r>
      <w:r w:rsidRPr="00BE2462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(</w:t>
      </w:r>
      <w:proofErr w:type="spellStart"/>
      <w:r>
        <w:rPr>
          <w:rFonts w:ascii="Sylfaen" w:hAnsi="Sylfaen"/>
          <w:sz w:val="24"/>
          <w:lang w:val="en-US"/>
        </w:rPr>
        <w:t>օրինական</w:t>
      </w:r>
      <w:proofErr w:type="spellEnd"/>
      <w:r w:rsidRPr="00BE2462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ներկայացուցիչները</w:t>
      </w:r>
      <w:proofErr w:type="spellEnd"/>
      <w:r>
        <w:rPr>
          <w:rFonts w:ascii="Sylfaen" w:hAnsi="Sylfaen"/>
          <w:sz w:val="24"/>
        </w:rPr>
        <w:t>), մանկավարժական աշխատողները</w:t>
      </w:r>
      <w:r w:rsidRPr="00BE2462"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  <w:lang w:val="en-US"/>
        </w:rPr>
        <w:t>վարչատնտեսական</w:t>
      </w:r>
      <w:proofErr w:type="spellEnd"/>
      <w:r w:rsidRPr="00BE2462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աշխատողները</w:t>
      </w:r>
      <w:proofErr w:type="spellEnd"/>
      <w:r w:rsidRPr="00BE2462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իսկ</w:t>
      </w:r>
      <w:proofErr w:type="spellEnd"/>
      <w:r w:rsidRPr="00BE2462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ընթերցողներին</w:t>
      </w:r>
      <w:proofErr w:type="spellEnd"/>
      <w:r>
        <w:rPr>
          <w:rFonts w:ascii="Sylfaen" w:hAnsi="Sylfaen"/>
          <w:sz w:val="24"/>
          <w:lang w:val="en-US"/>
        </w:rPr>
        <w:t>՝</w:t>
      </w:r>
      <w:r w:rsidRPr="00BE2462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տարիքային</w:t>
      </w:r>
      <w:proofErr w:type="spellEnd"/>
      <w:r w:rsidRPr="00BE2462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սահմանափակում</w:t>
      </w:r>
      <w:proofErr w:type="spellEnd"/>
      <w:r w:rsidRPr="00BE2462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չկա</w:t>
      </w:r>
      <w:proofErr w:type="spellEnd"/>
      <w:r>
        <w:rPr>
          <w:rFonts w:ascii="Sylfaen" w:hAnsi="Sylfaen"/>
          <w:sz w:val="24"/>
        </w:rPr>
        <w:t>:</w:t>
      </w:r>
    </w:p>
    <w:p w:rsidR="00823497" w:rsidRDefault="00823497" w:rsidP="00823497">
      <w:pPr>
        <w:pStyle w:val="a3"/>
        <w:numPr>
          <w:ilvl w:val="0"/>
          <w:numId w:val="20"/>
        </w:numPr>
        <w:ind w:left="0"/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  <w:lang w:val="en-US"/>
        </w:rPr>
        <w:t>Սովորողների</w:t>
      </w:r>
      <w:proofErr w:type="spellEnd"/>
      <w:r w:rsidRPr="00BE2462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ընդունելության</w:t>
      </w:r>
      <w:proofErr w:type="spellEnd"/>
      <w:r w:rsidRPr="00BE2462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ժամանակ</w:t>
      </w:r>
      <w:proofErr w:type="spellEnd"/>
      <w:r w:rsidRPr="00BE2462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տնօրինությունը</w:t>
      </w:r>
      <w:proofErr w:type="spellEnd"/>
      <w:r w:rsidRPr="00BE2462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պարտավոր</w:t>
      </w:r>
      <w:proofErr w:type="spellEnd"/>
      <w:r w:rsidRPr="00BE2462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en-US"/>
        </w:rPr>
        <w:t>է</w:t>
      </w:r>
      <w:r w:rsidRPr="00BE2462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ծնողներին</w:t>
      </w:r>
      <w:proofErr w:type="spellEnd"/>
      <w:r w:rsidRPr="00BE2462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 xml:space="preserve">(օրինական ներկայացուցիչներին) ծանոթացնել հաստատության կանոնադրությանը և այլ փաստաթղթերի, որոնք կանոնակարգում են հաստատության գործունեությունը: </w:t>
      </w:r>
    </w:p>
    <w:p w:rsidR="00823497" w:rsidRDefault="00823497" w:rsidP="00823497">
      <w:pPr>
        <w:pStyle w:val="a3"/>
        <w:numPr>
          <w:ilvl w:val="0"/>
          <w:numId w:val="20"/>
        </w:numPr>
        <w:ind w:left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Սաների, ծնողների իրավունքները ու պարտականությունները սահմանվում են համապատասխան պայմանագրային հիմունքներով ու հաստատության ներքին կարգապահական կանոններով:</w:t>
      </w:r>
    </w:p>
    <w:p w:rsidR="00823497" w:rsidRDefault="00823497" w:rsidP="00823497">
      <w:pPr>
        <w:pStyle w:val="a3"/>
        <w:numPr>
          <w:ilvl w:val="0"/>
          <w:numId w:val="20"/>
        </w:numPr>
        <w:ind w:left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Հաստատության անձնակազմի համալրման կարգը սահմանվում է սույն կանոնադրությամբ: </w:t>
      </w:r>
    </w:p>
    <w:p w:rsidR="00823497" w:rsidRDefault="00823497" w:rsidP="00823497">
      <w:pPr>
        <w:pStyle w:val="a3"/>
        <w:numPr>
          <w:ilvl w:val="0"/>
          <w:numId w:val="20"/>
        </w:numPr>
        <w:ind w:left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Մանկավարժական, դաստիրակչական աշխատանքի ընդունվում են այն անձինք, որոնք ըստ գործունեության ոլորտի ունեն անհրաժեշտ մասնագիտական-մանկավարժական որակավորում:</w:t>
      </w:r>
    </w:p>
    <w:p w:rsidR="00823497" w:rsidRPr="00CF23EB" w:rsidRDefault="00823497" w:rsidP="00823497">
      <w:pPr>
        <w:pStyle w:val="a3"/>
        <w:numPr>
          <w:ilvl w:val="0"/>
          <w:numId w:val="20"/>
        </w:numPr>
        <w:ind w:left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Հաստատության աշխատողն իրավունք ունի մասնակցելու հաստատության կառավարմանը, համատեղությամբ կատարելու գիտական, ստեղծագործական և մանկավարժական բնույթի աշխատանք</w:t>
      </w:r>
      <w:proofErr w:type="spellStart"/>
      <w:r>
        <w:rPr>
          <w:rFonts w:ascii="Sylfaen" w:hAnsi="Sylfaen"/>
          <w:sz w:val="24"/>
          <w:lang w:val="en-US"/>
        </w:rPr>
        <w:t>ներ</w:t>
      </w:r>
      <w:proofErr w:type="spellEnd"/>
      <w:r>
        <w:rPr>
          <w:rFonts w:ascii="Sylfaen" w:hAnsi="Sylfaen"/>
          <w:sz w:val="24"/>
        </w:rPr>
        <w:t>:</w:t>
      </w:r>
    </w:p>
    <w:p w:rsidR="00823497" w:rsidRPr="00386FD3" w:rsidRDefault="00823497" w:rsidP="00823497">
      <w:pPr>
        <w:pStyle w:val="a3"/>
        <w:numPr>
          <w:ilvl w:val="0"/>
          <w:numId w:val="20"/>
        </w:numPr>
        <w:ind w:left="0"/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  <w:lang w:val="en-US"/>
        </w:rPr>
        <w:t>Հաստատության</w:t>
      </w:r>
      <w:proofErr w:type="spellEnd"/>
      <w:r w:rsidRPr="00CF23EB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մանկավարժական</w:t>
      </w:r>
      <w:proofErr w:type="spellEnd"/>
      <w:r w:rsidRPr="00CF23EB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en-US"/>
        </w:rPr>
        <w:t>և</w:t>
      </w:r>
      <w:r w:rsidRPr="00CF23EB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մյուս</w:t>
      </w:r>
      <w:proofErr w:type="spellEnd"/>
      <w:r w:rsidRPr="00CF23EB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աշխատողների</w:t>
      </w:r>
      <w:proofErr w:type="spellEnd"/>
      <w:r w:rsidRPr="00CF23EB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իրավունքներն</w:t>
      </w:r>
      <w:proofErr w:type="spellEnd"/>
      <w:r w:rsidRPr="00CF23EB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ու</w:t>
      </w:r>
      <w:proofErr w:type="spellEnd"/>
      <w:r w:rsidRPr="00CF23EB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պարտականությունները</w:t>
      </w:r>
      <w:proofErr w:type="spellEnd"/>
      <w:r w:rsidRPr="00CF23EB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սահմանվում</w:t>
      </w:r>
      <w:proofErr w:type="spellEnd"/>
      <w:r w:rsidRPr="00CF23EB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են</w:t>
      </w:r>
      <w:proofErr w:type="spellEnd"/>
      <w:r w:rsidRPr="00CF23EB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en-US"/>
        </w:rPr>
        <w:t>ՀՀ</w:t>
      </w:r>
      <w:r w:rsidRPr="00CF23EB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օրենսդրությամբ</w:t>
      </w:r>
      <w:proofErr w:type="spellEnd"/>
      <w:r w:rsidRPr="00CF23EB"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  <w:lang w:val="en-US"/>
        </w:rPr>
        <w:t>սույն</w:t>
      </w:r>
      <w:proofErr w:type="spellEnd"/>
      <w:r w:rsidRPr="00C85AD5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կանոնադրությամբ</w:t>
      </w:r>
      <w:proofErr w:type="spellEnd"/>
      <w:r w:rsidRPr="00C85AD5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en-US"/>
        </w:rPr>
        <w:t>և</w:t>
      </w:r>
      <w:r w:rsidRPr="00C85AD5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աշխատանքային</w:t>
      </w:r>
      <w:proofErr w:type="spellEnd"/>
      <w:r w:rsidRPr="00C85AD5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պայմանագրով</w:t>
      </w:r>
      <w:proofErr w:type="spellEnd"/>
      <w:r w:rsidRPr="00C85AD5">
        <w:rPr>
          <w:rFonts w:ascii="Sylfaen" w:hAnsi="Sylfaen"/>
          <w:sz w:val="24"/>
        </w:rPr>
        <w:t>:</w:t>
      </w:r>
    </w:p>
    <w:p w:rsidR="00823497" w:rsidRPr="009823D0" w:rsidRDefault="00823497" w:rsidP="00823497">
      <w:pPr>
        <w:pStyle w:val="a3"/>
        <w:numPr>
          <w:ilvl w:val="0"/>
          <w:numId w:val="20"/>
        </w:numPr>
        <w:ind w:left="0"/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  <w:lang w:val="en-US"/>
        </w:rPr>
        <w:t>Հաստատության</w:t>
      </w:r>
      <w:proofErr w:type="spellEnd"/>
      <w:r w:rsidRPr="009823D0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մանկավարժական</w:t>
      </w:r>
      <w:proofErr w:type="spellEnd"/>
      <w:r w:rsidRPr="009823D0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աշխատողները</w:t>
      </w:r>
      <w:proofErr w:type="spellEnd"/>
      <w:r w:rsidRPr="009823D0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պարտավոր</w:t>
      </w:r>
      <w:proofErr w:type="spellEnd"/>
      <w:r w:rsidRPr="009823D0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են</w:t>
      </w:r>
      <w:proofErr w:type="spellEnd"/>
      <w:r w:rsidRPr="009823D0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ապահովել</w:t>
      </w:r>
      <w:proofErr w:type="spellEnd"/>
      <w:r w:rsidRPr="009823D0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կրթադաստիրակչական</w:t>
      </w:r>
      <w:proofErr w:type="spellEnd"/>
      <w:r w:rsidRPr="009823D0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ծրագրերի</w:t>
      </w:r>
      <w:proofErr w:type="spellEnd"/>
      <w:r w:rsidRPr="009823D0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կատարումը</w:t>
      </w:r>
      <w:proofErr w:type="spellEnd"/>
      <w:r w:rsidRPr="009823D0">
        <w:rPr>
          <w:rFonts w:ascii="Sylfaen" w:hAnsi="Sylfaen"/>
          <w:sz w:val="24"/>
        </w:rPr>
        <w:t>:</w:t>
      </w:r>
    </w:p>
    <w:p w:rsidR="00823497" w:rsidRPr="009823D0" w:rsidRDefault="00823497" w:rsidP="00823497">
      <w:pPr>
        <w:pStyle w:val="a3"/>
        <w:numPr>
          <w:ilvl w:val="0"/>
          <w:numId w:val="20"/>
        </w:numPr>
        <w:ind w:left="0"/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  <w:lang w:val="en-US"/>
        </w:rPr>
        <w:t>Հաստատությունում</w:t>
      </w:r>
      <w:proofErr w:type="spellEnd"/>
      <w:r w:rsidRPr="009823D0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արգելվում</w:t>
      </w:r>
      <w:proofErr w:type="spellEnd"/>
      <w:r w:rsidRPr="009823D0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en-US"/>
        </w:rPr>
        <w:t>է</w:t>
      </w:r>
      <w:r w:rsidRPr="009823D0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սաների</w:t>
      </w:r>
      <w:proofErr w:type="spellEnd"/>
      <w:r w:rsidRPr="009823D0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նկատմամբ</w:t>
      </w:r>
      <w:proofErr w:type="spellEnd"/>
      <w:r w:rsidRPr="009823D0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հոգեկան</w:t>
      </w:r>
      <w:proofErr w:type="spellEnd"/>
      <w:r w:rsidRPr="009823D0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en-US"/>
        </w:rPr>
        <w:t>և</w:t>
      </w:r>
      <w:r w:rsidRPr="009823D0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ֆիզիկական</w:t>
      </w:r>
      <w:proofErr w:type="spellEnd"/>
      <w:r w:rsidRPr="009823D0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բռնության</w:t>
      </w:r>
      <w:proofErr w:type="spellEnd"/>
      <w:r w:rsidRPr="009823D0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գործադրումը</w:t>
      </w:r>
      <w:proofErr w:type="spellEnd"/>
      <w:r w:rsidRPr="009823D0">
        <w:rPr>
          <w:rFonts w:ascii="Sylfaen" w:hAnsi="Sylfaen"/>
          <w:sz w:val="24"/>
        </w:rPr>
        <w:t>:</w:t>
      </w:r>
    </w:p>
    <w:p w:rsidR="00823497" w:rsidRPr="00B215D7" w:rsidRDefault="00823497" w:rsidP="00823497">
      <w:pPr>
        <w:pStyle w:val="a3"/>
        <w:numPr>
          <w:ilvl w:val="0"/>
          <w:numId w:val="20"/>
        </w:numPr>
        <w:ind w:left="0"/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  <w:lang w:val="en-US"/>
        </w:rPr>
        <w:t>Սանեը</w:t>
      </w:r>
      <w:proofErr w:type="spellEnd"/>
      <w:r w:rsidRPr="00B215D7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պարտավոր</w:t>
      </w:r>
      <w:proofErr w:type="spellEnd"/>
      <w:r w:rsidRPr="00B215D7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են</w:t>
      </w:r>
      <w:proofErr w:type="spellEnd"/>
      <w:r w:rsidRPr="00B215D7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աբրեխղճորեն</w:t>
      </w:r>
      <w:proofErr w:type="spellEnd"/>
      <w:r w:rsidRPr="00B215D7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հաճախել</w:t>
      </w:r>
      <w:proofErr w:type="spellEnd"/>
      <w:r w:rsidRPr="00B215D7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մարզական</w:t>
      </w:r>
      <w:proofErr w:type="spellEnd"/>
      <w:r w:rsidRPr="00B215D7"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  <w:lang w:val="en-US"/>
        </w:rPr>
        <w:t>մշակությաին</w:t>
      </w:r>
      <w:proofErr w:type="spellEnd"/>
      <w:r w:rsidRPr="00B215D7"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  <w:lang w:val="en-US"/>
        </w:rPr>
        <w:t>արվեստի</w:t>
      </w:r>
      <w:proofErr w:type="spellEnd"/>
      <w:r w:rsidRPr="00B215D7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խմբերի</w:t>
      </w:r>
      <w:proofErr w:type="spellEnd"/>
      <w:r w:rsidRPr="00B215D7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պարապունքներին</w:t>
      </w:r>
      <w:proofErr w:type="spellEnd"/>
      <w:r w:rsidRPr="00B215D7"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  <w:lang w:val="en-US"/>
        </w:rPr>
        <w:t>խնամքով</w:t>
      </w:r>
      <w:proofErr w:type="spellEnd"/>
      <w:r w:rsidRPr="00B215D7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վերաբերվել</w:t>
      </w:r>
      <w:proofErr w:type="spellEnd"/>
      <w:r w:rsidRPr="00B215D7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հաստատության</w:t>
      </w:r>
      <w:proofErr w:type="spellEnd"/>
      <w:r w:rsidRPr="00B215D7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գույքին</w:t>
      </w:r>
      <w:proofErr w:type="spellEnd"/>
      <w:r w:rsidRPr="00B215D7">
        <w:rPr>
          <w:rFonts w:ascii="Sylfaen" w:hAnsi="Sylfaen"/>
          <w:sz w:val="24"/>
        </w:rPr>
        <w:t>,</w:t>
      </w:r>
      <w:proofErr w:type="spellStart"/>
      <w:r>
        <w:rPr>
          <w:rFonts w:ascii="Sylfaen" w:hAnsi="Sylfaen"/>
          <w:sz w:val="24"/>
          <w:lang w:val="en-US"/>
        </w:rPr>
        <w:t>պահպանել</w:t>
      </w:r>
      <w:proofErr w:type="spellEnd"/>
      <w:r w:rsidRPr="00B215D7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հաստատության</w:t>
      </w:r>
      <w:proofErr w:type="spellEnd"/>
      <w:r w:rsidRPr="00B215D7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ներքին</w:t>
      </w:r>
      <w:proofErr w:type="spellEnd"/>
      <w:r w:rsidRPr="00B215D7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կարգապահական</w:t>
      </w:r>
      <w:proofErr w:type="spellEnd"/>
      <w:r w:rsidRPr="00B215D7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կանոնները</w:t>
      </w:r>
      <w:proofErr w:type="spellEnd"/>
      <w:r w:rsidRPr="00B215D7">
        <w:rPr>
          <w:rFonts w:ascii="Sylfaen" w:hAnsi="Sylfaen"/>
          <w:sz w:val="24"/>
        </w:rPr>
        <w:t>:</w:t>
      </w:r>
    </w:p>
    <w:p w:rsidR="00823497" w:rsidRPr="007907CF" w:rsidRDefault="00823497" w:rsidP="00823497">
      <w:pPr>
        <w:pStyle w:val="a3"/>
        <w:numPr>
          <w:ilvl w:val="0"/>
          <w:numId w:val="20"/>
        </w:numPr>
        <w:ind w:left="0"/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  <w:lang w:val="en-US"/>
        </w:rPr>
        <w:t>Հաստատության</w:t>
      </w:r>
      <w:proofErr w:type="spellEnd"/>
      <w:r w:rsidRPr="00B215D7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սաների</w:t>
      </w:r>
      <w:proofErr w:type="spellEnd"/>
      <w:r w:rsidRPr="00B215D7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այլ</w:t>
      </w:r>
      <w:proofErr w:type="spellEnd"/>
      <w:r w:rsidRPr="00B215D7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իրավունքները</w:t>
      </w:r>
      <w:proofErr w:type="spellEnd"/>
      <w:r w:rsidRPr="00B215D7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ու</w:t>
      </w:r>
      <w:proofErr w:type="spellEnd"/>
      <w:r w:rsidRPr="00B215D7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պարտականությունները</w:t>
      </w:r>
      <w:proofErr w:type="spellEnd"/>
      <w:r w:rsidRPr="00B215D7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սահմանվում</w:t>
      </w:r>
      <w:proofErr w:type="spellEnd"/>
      <w:r w:rsidRPr="00B215D7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են</w:t>
      </w:r>
      <w:proofErr w:type="spellEnd"/>
      <w:r w:rsidRPr="00B215D7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en-US"/>
        </w:rPr>
        <w:t>ՀՀ</w:t>
      </w:r>
      <w:r w:rsidRPr="00B215D7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օրենսդրությամբ</w:t>
      </w:r>
      <w:proofErr w:type="spellEnd"/>
      <w:r w:rsidRPr="00B215D7"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  <w:lang w:val="en-US"/>
        </w:rPr>
        <w:t>հաստատության</w:t>
      </w:r>
      <w:proofErr w:type="spellEnd"/>
      <w:r w:rsidRPr="00B215D7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կանոնադրությամբ</w:t>
      </w:r>
      <w:proofErr w:type="spellEnd"/>
      <w:r w:rsidRPr="00B215D7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en-US"/>
        </w:rPr>
        <w:t>և</w:t>
      </w:r>
      <w:r w:rsidRPr="00B215D7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ներքին</w:t>
      </w:r>
      <w:proofErr w:type="spellEnd"/>
      <w:r w:rsidRPr="00B215D7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կարգապահական</w:t>
      </w:r>
      <w:proofErr w:type="spellEnd"/>
      <w:r w:rsidRPr="00B215D7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կանոններով</w:t>
      </w:r>
      <w:proofErr w:type="spellEnd"/>
      <w:r w:rsidRPr="00B215D7">
        <w:rPr>
          <w:rFonts w:ascii="Sylfaen" w:hAnsi="Sylfaen"/>
          <w:sz w:val="24"/>
        </w:rPr>
        <w:t>:</w:t>
      </w:r>
    </w:p>
    <w:p w:rsidR="00823497" w:rsidRPr="00AE5FE4" w:rsidRDefault="00823497" w:rsidP="00823497">
      <w:pPr>
        <w:jc w:val="center"/>
        <w:rPr>
          <w:rFonts w:ascii="Sylfaen" w:eastAsiaTheme="majorEastAsia" w:hAnsi="Sylfaen" w:cstheme="majorBidi"/>
          <w:b/>
          <w:bCs/>
          <w:color w:val="000000" w:themeColor="text1"/>
          <w:sz w:val="28"/>
          <w:szCs w:val="28"/>
        </w:rPr>
      </w:pPr>
      <w:r>
        <w:rPr>
          <w:rFonts w:ascii="Sylfaen" w:eastAsiaTheme="majorEastAsia" w:hAnsi="Sylfaen" w:cstheme="majorBidi"/>
          <w:color w:val="000000" w:themeColor="text1"/>
          <w:sz w:val="28"/>
          <w:szCs w:val="28"/>
        </w:rPr>
        <w:t xml:space="preserve">VIII. </w:t>
      </w:r>
      <w:r w:rsidRPr="00AE5FE4">
        <w:rPr>
          <w:rFonts w:ascii="Sylfaen" w:eastAsiaTheme="majorEastAsia" w:hAnsi="Sylfaen" w:cstheme="majorBidi"/>
          <w:color w:val="000000" w:themeColor="text1"/>
          <w:sz w:val="28"/>
          <w:szCs w:val="28"/>
        </w:rPr>
        <w:t>ՀԱՍՏԱՏՈՒԹՅԱՆ ՎԵՐԱԿԱԶՄԱԿԵՐՊՈՒՄԸ ԵՎ ԼՈՒԾԱՐՈՒՄԸ</w:t>
      </w:r>
    </w:p>
    <w:p w:rsidR="00823497" w:rsidRPr="00C73AC9" w:rsidRDefault="00823497" w:rsidP="00823497">
      <w:pPr>
        <w:pStyle w:val="a3"/>
        <w:numPr>
          <w:ilvl w:val="0"/>
          <w:numId w:val="20"/>
        </w:numPr>
        <w:ind w:left="0"/>
        <w:jc w:val="both"/>
        <w:rPr>
          <w:rFonts w:ascii="Sylfaen" w:hAnsi="Sylfaen"/>
          <w:sz w:val="24"/>
        </w:rPr>
      </w:pPr>
      <w:proofErr w:type="spellStart"/>
      <w:r w:rsidRPr="00AE5FE4">
        <w:rPr>
          <w:rFonts w:ascii="Sylfaen" w:hAnsi="Sylfaen"/>
          <w:sz w:val="24"/>
          <w:lang w:val="en-US"/>
        </w:rPr>
        <w:lastRenderedPageBreak/>
        <w:t>Հաստատությունը</w:t>
      </w:r>
      <w:proofErr w:type="spellEnd"/>
      <w:r w:rsidRPr="00C73AC9">
        <w:rPr>
          <w:rFonts w:ascii="Sylfaen" w:hAnsi="Sylfaen"/>
          <w:sz w:val="24"/>
        </w:rPr>
        <w:t xml:space="preserve"> </w:t>
      </w:r>
      <w:proofErr w:type="spellStart"/>
      <w:r w:rsidRPr="00AE5FE4">
        <w:rPr>
          <w:rFonts w:ascii="Sylfaen" w:hAnsi="Sylfaen"/>
          <w:sz w:val="24"/>
          <w:lang w:val="en-US"/>
        </w:rPr>
        <w:t>վերակազմակերպվում</w:t>
      </w:r>
      <w:proofErr w:type="spellEnd"/>
      <w:r w:rsidRPr="00C73AC9">
        <w:rPr>
          <w:rFonts w:ascii="Sylfaen" w:hAnsi="Sylfaen"/>
          <w:sz w:val="24"/>
        </w:rPr>
        <w:t xml:space="preserve"> </w:t>
      </w:r>
      <w:r w:rsidRPr="00AE5FE4">
        <w:rPr>
          <w:rFonts w:ascii="Sylfaen" w:hAnsi="Sylfaen"/>
          <w:sz w:val="24"/>
          <w:lang w:val="en-US"/>
        </w:rPr>
        <w:t>և</w:t>
      </w:r>
      <w:r w:rsidRPr="00C73AC9">
        <w:rPr>
          <w:rFonts w:ascii="Sylfaen" w:hAnsi="Sylfaen"/>
          <w:sz w:val="24"/>
        </w:rPr>
        <w:t xml:space="preserve"> </w:t>
      </w:r>
      <w:proofErr w:type="spellStart"/>
      <w:r w:rsidRPr="00AE5FE4">
        <w:rPr>
          <w:rFonts w:ascii="Sylfaen" w:hAnsi="Sylfaen"/>
          <w:sz w:val="24"/>
          <w:lang w:val="en-US"/>
        </w:rPr>
        <w:t>լուծարվում</w:t>
      </w:r>
      <w:proofErr w:type="spellEnd"/>
      <w:r w:rsidRPr="00C73AC9">
        <w:rPr>
          <w:rFonts w:ascii="Sylfaen" w:hAnsi="Sylfaen"/>
          <w:sz w:val="24"/>
        </w:rPr>
        <w:t xml:space="preserve"> </w:t>
      </w:r>
      <w:r w:rsidRPr="00AE5FE4">
        <w:rPr>
          <w:rFonts w:ascii="Sylfaen" w:hAnsi="Sylfaen"/>
          <w:sz w:val="24"/>
          <w:lang w:val="en-US"/>
        </w:rPr>
        <w:t>է</w:t>
      </w:r>
      <w:r w:rsidRPr="00C73AC9">
        <w:rPr>
          <w:rFonts w:ascii="Sylfaen" w:hAnsi="Sylfaen"/>
          <w:sz w:val="24"/>
        </w:rPr>
        <w:t xml:space="preserve"> </w:t>
      </w:r>
      <w:proofErr w:type="spellStart"/>
      <w:r w:rsidRPr="00AE5FE4">
        <w:rPr>
          <w:rFonts w:ascii="Sylfaen" w:hAnsi="Sylfaen"/>
          <w:sz w:val="24"/>
          <w:lang w:val="en-US"/>
        </w:rPr>
        <w:t>Հայաստանի</w:t>
      </w:r>
      <w:proofErr w:type="spellEnd"/>
      <w:r w:rsidRPr="00C73AC9">
        <w:rPr>
          <w:rFonts w:ascii="Sylfaen" w:hAnsi="Sylfaen"/>
          <w:sz w:val="24"/>
        </w:rPr>
        <w:t xml:space="preserve"> </w:t>
      </w:r>
      <w:proofErr w:type="spellStart"/>
      <w:r w:rsidRPr="00AE5FE4">
        <w:rPr>
          <w:rFonts w:ascii="Sylfaen" w:hAnsi="Sylfaen"/>
          <w:sz w:val="24"/>
          <w:lang w:val="en-US"/>
        </w:rPr>
        <w:t>Հանրապետության</w:t>
      </w:r>
      <w:proofErr w:type="spellEnd"/>
      <w:r w:rsidRPr="00C73AC9">
        <w:rPr>
          <w:rFonts w:ascii="Sylfaen" w:hAnsi="Sylfaen"/>
          <w:sz w:val="24"/>
        </w:rPr>
        <w:t xml:space="preserve"> </w:t>
      </w:r>
      <w:proofErr w:type="spellStart"/>
      <w:r w:rsidRPr="00AE5FE4">
        <w:rPr>
          <w:rFonts w:ascii="Sylfaen" w:hAnsi="Sylfaen"/>
          <w:sz w:val="24"/>
          <w:lang w:val="en-US"/>
        </w:rPr>
        <w:t>օրենսդրության</w:t>
      </w:r>
      <w:proofErr w:type="spellEnd"/>
      <w:r w:rsidRPr="00C73AC9">
        <w:rPr>
          <w:rFonts w:ascii="Sylfaen" w:hAnsi="Sylfaen"/>
          <w:sz w:val="24"/>
        </w:rPr>
        <w:t xml:space="preserve"> </w:t>
      </w:r>
      <w:proofErr w:type="spellStart"/>
      <w:r w:rsidRPr="00AE5FE4">
        <w:rPr>
          <w:rFonts w:ascii="Sylfaen" w:hAnsi="Sylfaen"/>
          <w:sz w:val="24"/>
          <w:lang w:val="en-US"/>
        </w:rPr>
        <w:t>համաձայն</w:t>
      </w:r>
      <w:proofErr w:type="spellEnd"/>
      <w:r w:rsidRPr="00C73AC9">
        <w:rPr>
          <w:rFonts w:ascii="Sylfaen" w:hAnsi="Sylfaen"/>
          <w:sz w:val="24"/>
        </w:rPr>
        <w:t>:</w:t>
      </w:r>
    </w:p>
    <w:p w:rsidR="00823497" w:rsidRPr="00C73AC9" w:rsidRDefault="00823497" w:rsidP="00823497">
      <w:pPr>
        <w:pStyle w:val="a3"/>
        <w:numPr>
          <w:ilvl w:val="0"/>
          <w:numId w:val="20"/>
        </w:numPr>
        <w:ind w:left="0"/>
        <w:jc w:val="both"/>
        <w:rPr>
          <w:rFonts w:ascii="Sylfaen" w:hAnsi="Sylfaen"/>
          <w:sz w:val="24"/>
        </w:rPr>
      </w:pPr>
      <w:proofErr w:type="spellStart"/>
      <w:r w:rsidRPr="00AE5FE4">
        <w:rPr>
          <w:rFonts w:ascii="Sylfaen" w:hAnsi="Sylfaen"/>
          <w:sz w:val="24"/>
          <w:lang w:val="en-US"/>
        </w:rPr>
        <w:t>Հաստատության</w:t>
      </w:r>
      <w:proofErr w:type="spellEnd"/>
      <w:r w:rsidRPr="00C73AC9">
        <w:rPr>
          <w:rFonts w:ascii="Sylfaen" w:hAnsi="Sylfaen"/>
          <w:sz w:val="24"/>
        </w:rPr>
        <w:t xml:space="preserve"> </w:t>
      </w:r>
      <w:proofErr w:type="spellStart"/>
      <w:r w:rsidRPr="00AE5FE4">
        <w:rPr>
          <w:rFonts w:ascii="Sylfaen" w:hAnsi="Sylfaen"/>
          <w:sz w:val="24"/>
          <w:lang w:val="en-US"/>
        </w:rPr>
        <w:t>լուծարման</w:t>
      </w:r>
      <w:proofErr w:type="spellEnd"/>
      <w:r w:rsidRPr="00C73AC9">
        <w:rPr>
          <w:rFonts w:ascii="Sylfaen" w:hAnsi="Sylfaen"/>
          <w:sz w:val="24"/>
        </w:rPr>
        <w:t xml:space="preserve"> </w:t>
      </w:r>
      <w:proofErr w:type="spellStart"/>
      <w:r w:rsidRPr="00AE5FE4">
        <w:rPr>
          <w:rFonts w:ascii="Sylfaen" w:hAnsi="Sylfaen"/>
          <w:sz w:val="24"/>
          <w:lang w:val="en-US"/>
        </w:rPr>
        <w:t>դեպքում</w:t>
      </w:r>
      <w:proofErr w:type="spellEnd"/>
      <w:r w:rsidRPr="00C73AC9">
        <w:rPr>
          <w:rFonts w:ascii="Sylfaen" w:hAnsi="Sylfaen"/>
          <w:sz w:val="24"/>
        </w:rPr>
        <w:t xml:space="preserve"> </w:t>
      </w:r>
      <w:proofErr w:type="spellStart"/>
      <w:r w:rsidRPr="00AE5FE4">
        <w:rPr>
          <w:rFonts w:ascii="Sylfaen" w:hAnsi="Sylfaen"/>
          <w:sz w:val="24"/>
          <w:lang w:val="en-US"/>
        </w:rPr>
        <w:t>հաստատության</w:t>
      </w:r>
      <w:proofErr w:type="spellEnd"/>
      <w:r w:rsidRPr="00C73AC9">
        <w:rPr>
          <w:rFonts w:ascii="Sylfaen" w:hAnsi="Sylfaen"/>
          <w:sz w:val="24"/>
        </w:rPr>
        <w:t xml:space="preserve"> </w:t>
      </w:r>
      <w:proofErr w:type="spellStart"/>
      <w:r w:rsidRPr="00AE5FE4">
        <w:rPr>
          <w:rFonts w:ascii="Sylfaen" w:hAnsi="Sylfaen"/>
          <w:sz w:val="24"/>
          <w:lang w:val="en-US"/>
        </w:rPr>
        <w:t>պարտատերերի</w:t>
      </w:r>
      <w:proofErr w:type="spellEnd"/>
      <w:r w:rsidRPr="00C73AC9">
        <w:rPr>
          <w:rFonts w:ascii="Sylfaen" w:hAnsi="Sylfaen"/>
          <w:sz w:val="24"/>
        </w:rPr>
        <w:t xml:space="preserve"> </w:t>
      </w:r>
      <w:proofErr w:type="spellStart"/>
      <w:r w:rsidRPr="00AE5FE4">
        <w:rPr>
          <w:rFonts w:ascii="Sylfaen" w:hAnsi="Sylfaen"/>
          <w:sz w:val="24"/>
          <w:lang w:val="en-US"/>
        </w:rPr>
        <w:t>պահանջների</w:t>
      </w:r>
      <w:proofErr w:type="spellEnd"/>
      <w:r w:rsidRPr="00C73AC9">
        <w:rPr>
          <w:rFonts w:ascii="Sylfaen" w:hAnsi="Sylfaen"/>
          <w:sz w:val="24"/>
        </w:rPr>
        <w:t xml:space="preserve"> </w:t>
      </w:r>
      <w:proofErr w:type="spellStart"/>
      <w:r w:rsidRPr="00AE5FE4">
        <w:rPr>
          <w:rFonts w:ascii="Sylfaen" w:hAnsi="Sylfaen"/>
          <w:sz w:val="24"/>
          <w:lang w:val="en-US"/>
        </w:rPr>
        <w:t>բավարարումից</w:t>
      </w:r>
      <w:proofErr w:type="spellEnd"/>
      <w:r w:rsidRPr="00C73AC9">
        <w:rPr>
          <w:rFonts w:ascii="Sylfaen" w:hAnsi="Sylfaen"/>
          <w:sz w:val="24"/>
        </w:rPr>
        <w:t xml:space="preserve"> </w:t>
      </w:r>
      <w:proofErr w:type="spellStart"/>
      <w:r w:rsidRPr="00AE5FE4">
        <w:rPr>
          <w:rFonts w:ascii="Sylfaen" w:hAnsi="Sylfaen"/>
          <w:sz w:val="24"/>
          <w:lang w:val="en-US"/>
        </w:rPr>
        <w:t>հետո</w:t>
      </w:r>
      <w:proofErr w:type="spellEnd"/>
      <w:r w:rsidRPr="00C73AC9">
        <w:rPr>
          <w:rFonts w:ascii="Sylfaen" w:hAnsi="Sylfaen"/>
          <w:sz w:val="24"/>
        </w:rPr>
        <w:t xml:space="preserve"> </w:t>
      </w:r>
      <w:proofErr w:type="spellStart"/>
      <w:r w:rsidRPr="00AE5FE4">
        <w:rPr>
          <w:rFonts w:ascii="Sylfaen" w:hAnsi="Sylfaen"/>
          <w:sz w:val="24"/>
          <w:lang w:val="en-US"/>
        </w:rPr>
        <w:t>մնացած</w:t>
      </w:r>
      <w:proofErr w:type="spellEnd"/>
      <w:r w:rsidRPr="00C73AC9">
        <w:rPr>
          <w:rFonts w:ascii="Sylfaen" w:hAnsi="Sylfaen"/>
          <w:sz w:val="24"/>
        </w:rPr>
        <w:t xml:space="preserve"> </w:t>
      </w:r>
      <w:proofErr w:type="spellStart"/>
      <w:r w:rsidRPr="00AE5FE4">
        <w:rPr>
          <w:rFonts w:ascii="Sylfaen" w:hAnsi="Sylfaen"/>
          <w:sz w:val="24"/>
          <w:lang w:val="en-US"/>
        </w:rPr>
        <w:t>գույքն</w:t>
      </w:r>
      <w:proofErr w:type="spellEnd"/>
      <w:r w:rsidRPr="00C73AC9">
        <w:rPr>
          <w:rFonts w:ascii="Sylfaen" w:hAnsi="Sylfaen"/>
          <w:sz w:val="24"/>
        </w:rPr>
        <w:t xml:space="preserve"> </w:t>
      </w:r>
      <w:proofErr w:type="spellStart"/>
      <w:r w:rsidRPr="00AE5FE4">
        <w:rPr>
          <w:rFonts w:ascii="Sylfaen" w:hAnsi="Sylfaen"/>
          <w:sz w:val="24"/>
          <w:lang w:val="en-US"/>
        </w:rPr>
        <w:t>ուղղվում</w:t>
      </w:r>
      <w:proofErr w:type="spellEnd"/>
      <w:r w:rsidRPr="00C73AC9">
        <w:rPr>
          <w:rFonts w:ascii="Sylfaen" w:hAnsi="Sylfaen"/>
          <w:sz w:val="24"/>
        </w:rPr>
        <w:t xml:space="preserve"> </w:t>
      </w:r>
      <w:r w:rsidRPr="00AE5FE4">
        <w:rPr>
          <w:rFonts w:ascii="Sylfaen" w:hAnsi="Sylfaen"/>
          <w:sz w:val="24"/>
          <w:lang w:val="en-US"/>
        </w:rPr>
        <w:t>է</w:t>
      </w:r>
      <w:r w:rsidRPr="00C73AC9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Գառնի</w:t>
      </w:r>
      <w:proofErr w:type="spellEnd"/>
      <w:r w:rsidRPr="00C73AC9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համայնքի</w:t>
      </w:r>
      <w:proofErr w:type="spellEnd"/>
      <w:r w:rsidRPr="00C73AC9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բյուջե</w:t>
      </w:r>
      <w:proofErr w:type="spellEnd"/>
      <w:r w:rsidRPr="00C73AC9">
        <w:rPr>
          <w:rFonts w:ascii="Sylfaen" w:hAnsi="Sylfaen"/>
          <w:sz w:val="24"/>
        </w:rPr>
        <w:t>:</w:t>
      </w:r>
    </w:p>
    <w:p w:rsidR="00823497" w:rsidRPr="0069567F" w:rsidRDefault="00823497" w:rsidP="00823497">
      <w:pPr>
        <w:rPr>
          <w:rFonts w:ascii="Sylfaen" w:hAnsi="Sylfaen"/>
          <w:sz w:val="24"/>
          <w:lang w:val="hy-AM"/>
        </w:rPr>
      </w:pPr>
    </w:p>
    <w:p w:rsidR="00823497" w:rsidRPr="0069567F" w:rsidRDefault="00823497" w:rsidP="00823497">
      <w:pPr>
        <w:rPr>
          <w:rFonts w:ascii="Sylfaen" w:hAnsi="Sylfaen"/>
          <w:sz w:val="24"/>
          <w:lang w:val="hy-AM"/>
        </w:rPr>
      </w:pPr>
    </w:p>
    <w:p w:rsidR="00823497" w:rsidRPr="0069567F" w:rsidRDefault="00823497" w:rsidP="00823497">
      <w:pPr>
        <w:rPr>
          <w:rFonts w:ascii="Sylfaen" w:hAnsi="Sylfaen"/>
          <w:sz w:val="24"/>
          <w:lang w:val="hy-AM"/>
        </w:rPr>
      </w:pPr>
    </w:p>
    <w:p w:rsidR="00823497" w:rsidRPr="0069567F" w:rsidRDefault="00823497" w:rsidP="00823497">
      <w:pPr>
        <w:rPr>
          <w:rFonts w:ascii="Sylfaen" w:hAnsi="Sylfaen"/>
          <w:sz w:val="24"/>
          <w:lang w:val="hy-AM"/>
        </w:rPr>
      </w:pPr>
    </w:p>
    <w:p w:rsidR="00823497" w:rsidRPr="0069567F" w:rsidRDefault="00823497" w:rsidP="00823497">
      <w:pPr>
        <w:rPr>
          <w:rFonts w:ascii="Sylfaen" w:hAnsi="Sylfaen"/>
          <w:sz w:val="24"/>
          <w:lang w:val="hy-AM"/>
        </w:rPr>
      </w:pPr>
    </w:p>
    <w:p w:rsidR="00823497" w:rsidRPr="0069567F" w:rsidRDefault="00823497" w:rsidP="00823497">
      <w:pPr>
        <w:rPr>
          <w:rFonts w:ascii="Sylfaen" w:hAnsi="Sylfaen"/>
          <w:sz w:val="24"/>
          <w:lang w:val="hy-AM"/>
        </w:rPr>
      </w:pPr>
    </w:p>
    <w:p w:rsidR="00823497" w:rsidRPr="0069567F" w:rsidRDefault="00823497" w:rsidP="00823497">
      <w:pPr>
        <w:rPr>
          <w:rFonts w:ascii="Sylfaen" w:hAnsi="Sylfaen"/>
          <w:sz w:val="24"/>
          <w:lang w:val="hy-AM"/>
        </w:rPr>
      </w:pPr>
    </w:p>
    <w:p w:rsidR="00823497" w:rsidRPr="0069567F" w:rsidRDefault="00823497" w:rsidP="00823497">
      <w:pPr>
        <w:rPr>
          <w:rFonts w:ascii="Sylfaen" w:hAnsi="Sylfaen"/>
          <w:sz w:val="24"/>
          <w:lang w:val="hy-AM"/>
        </w:rPr>
      </w:pPr>
    </w:p>
    <w:p w:rsidR="00823497" w:rsidRPr="0069567F" w:rsidRDefault="00823497" w:rsidP="00823497">
      <w:pPr>
        <w:rPr>
          <w:rFonts w:ascii="Sylfaen" w:hAnsi="Sylfaen"/>
          <w:sz w:val="24"/>
          <w:lang w:val="hy-AM"/>
        </w:rPr>
      </w:pPr>
    </w:p>
    <w:p w:rsidR="00823497" w:rsidRPr="0069567F" w:rsidRDefault="00823497" w:rsidP="00823497">
      <w:pPr>
        <w:rPr>
          <w:rFonts w:ascii="Sylfaen" w:hAnsi="Sylfaen"/>
          <w:sz w:val="24"/>
          <w:lang w:val="hy-AM"/>
        </w:rPr>
      </w:pPr>
    </w:p>
    <w:p w:rsidR="00823497" w:rsidRPr="0069567F" w:rsidRDefault="00823497" w:rsidP="00823497">
      <w:pPr>
        <w:rPr>
          <w:rFonts w:ascii="Sylfaen" w:hAnsi="Sylfaen"/>
          <w:sz w:val="24"/>
          <w:lang w:val="hy-AM"/>
        </w:rPr>
      </w:pPr>
    </w:p>
    <w:p w:rsidR="00823497" w:rsidRPr="0069567F" w:rsidRDefault="00823497" w:rsidP="00823497">
      <w:pPr>
        <w:rPr>
          <w:rFonts w:ascii="Sylfaen" w:hAnsi="Sylfaen"/>
          <w:sz w:val="24"/>
          <w:lang w:val="hy-AM"/>
        </w:rPr>
      </w:pPr>
    </w:p>
    <w:p w:rsidR="00823497" w:rsidRPr="0069567F" w:rsidRDefault="00823497" w:rsidP="00823497">
      <w:pPr>
        <w:rPr>
          <w:rFonts w:ascii="Sylfaen" w:hAnsi="Sylfaen"/>
          <w:sz w:val="24"/>
          <w:lang w:val="hy-AM"/>
        </w:rPr>
      </w:pPr>
    </w:p>
    <w:p w:rsidR="00823497" w:rsidRPr="0069567F" w:rsidRDefault="00823497" w:rsidP="00823497">
      <w:pPr>
        <w:rPr>
          <w:rFonts w:ascii="Sylfaen" w:hAnsi="Sylfaen"/>
          <w:sz w:val="24"/>
          <w:lang w:val="hy-AM"/>
        </w:rPr>
      </w:pPr>
    </w:p>
    <w:p w:rsidR="00823497" w:rsidRPr="0069567F" w:rsidRDefault="00823497" w:rsidP="00823497">
      <w:pPr>
        <w:rPr>
          <w:rFonts w:ascii="Sylfaen" w:hAnsi="Sylfaen"/>
          <w:sz w:val="24"/>
          <w:lang w:val="hy-AM"/>
        </w:rPr>
      </w:pPr>
    </w:p>
    <w:p w:rsidR="00823497" w:rsidRPr="0069567F" w:rsidRDefault="00823497" w:rsidP="00823497">
      <w:pPr>
        <w:rPr>
          <w:rFonts w:ascii="Sylfaen" w:hAnsi="Sylfaen"/>
          <w:sz w:val="24"/>
          <w:lang w:val="hy-AM"/>
        </w:rPr>
      </w:pPr>
    </w:p>
    <w:p w:rsidR="00823497" w:rsidRPr="0069567F" w:rsidRDefault="00823497" w:rsidP="00823497">
      <w:pPr>
        <w:rPr>
          <w:rFonts w:ascii="Sylfaen" w:hAnsi="Sylfaen"/>
          <w:sz w:val="24"/>
          <w:lang w:val="hy-AM"/>
        </w:rPr>
      </w:pPr>
    </w:p>
    <w:p w:rsidR="00823497" w:rsidRPr="0069567F" w:rsidRDefault="00823497" w:rsidP="00823497">
      <w:pPr>
        <w:rPr>
          <w:rFonts w:ascii="Sylfaen" w:hAnsi="Sylfaen"/>
          <w:sz w:val="24"/>
          <w:lang w:val="hy-AM"/>
        </w:rPr>
      </w:pPr>
    </w:p>
    <w:p w:rsidR="00823497" w:rsidRPr="0069567F" w:rsidRDefault="00823497" w:rsidP="00823497">
      <w:pPr>
        <w:rPr>
          <w:rFonts w:ascii="Sylfaen" w:hAnsi="Sylfaen"/>
          <w:sz w:val="24"/>
          <w:lang w:val="hy-AM"/>
        </w:rPr>
      </w:pPr>
    </w:p>
    <w:p w:rsidR="00823497" w:rsidRPr="0069567F" w:rsidRDefault="00823497" w:rsidP="00823497">
      <w:pPr>
        <w:rPr>
          <w:rFonts w:ascii="Sylfaen" w:hAnsi="Sylfaen"/>
          <w:sz w:val="24"/>
          <w:lang w:val="hy-AM"/>
        </w:rPr>
      </w:pPr>
    </w:p>
    <w:p w:rsidR="00823497" w:rsidRPr="0069567F" w:rsidRDefault="00823497" w:rsidP="00823497">
      <w:pPr>
        <w:rPr>
          <w:rFonts w:ascii="Sylfaen" w:hAnsi="Sylfaen"/>
          <w:sz w:val="24"/>
          <w:lang w:val="hy-AM"/>
        </w:rPr>
      </w:pPr>
      <w:r w:rsidRPr="0069567F">
        <w:rPr>
          <w:rFonts w:ascii="Sylfaen" w:hAnsi="Sylfaen"/>
          <w:sz w:val="24"/>
          <w:lang w:val="hy-AM"/>
        </w:rPr>
        <w:br w:type="textWrapping" w:clear="all"/>
      </w:r>
    </w:p>
    <w:p w:rsidR="00823497" w:rsidRPr="0069567F" w:rsidRDefault="00823497" w:rsidP="00823497">
      <w:pPr>
        <w:rPr>
          <w:rFonts w:ascii="Sylfaen" w:hAnsi="Sylfaen"/>
          <w:sz w:val="24"/>
          <w:lang w:val="hy-AM"/>
        </w:rPr>
      </w:pPr>
    </w:p>
    <w:sectPr w:rsidR="00823497" w:rsidRPr="0069567F" w:rsidSect="00823497"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C97"/>
    <w:multiLevelType w:val="hybridMultilevel"/>
    <w:tmpl w:val="394EB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7E94"/>
    <w:multiLevelType w:val="hybridMultilevel"/>
    <w:tmpl w:val="A7365016"/>
    <w:lvl w:ilvl="0" w:tplc="7E1C5A4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4E12"/>
    <w:multiLevelType w:val="hybridMultilevel"/>
    <w:tmpl w:val="3E96569C"/>
    <w:lvl w:ilvl="0" w:tplc="5CEC2EA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A2B33"/>
    <w:multiLevelType w:val="hybridMultilevel"/>
    <w:tmpl w:val="141E4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0985"/>
    <w:multiLevelType w:val="hybridMultilevel"/>
    <w:tmpl w:val="A50E7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119F7"/>
    <w:multiLevelType w:val="hybridMultilevel"/>
    <w:tmpl w:val="B686A7E6"/>
    <w:lvl w:ilvl="0" w:tplc="03E49DB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C75"/>
    <w:multiLevelType w:val="hybridMultilevel"/>
    <w:tmpl w:val="9BCEBE5A"/>
    <w:lvl w:ilvl="0" w:tplc="CEC84500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37C59"/>
    <w:multiLevelType w:val="hybridMultilevel"/>
    <w:tmpl w:val="4BBE4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15D60"/>
    <w:multiLevelType w:val="hybridMultilevel"/>
    <w:tmpl w:val="D35ADA3E"/>
    <w:lvl w:ilvl="0" w:tplc="46D49228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52DFA"/>
    <w:multiLevelType w:val="hybridMultilevel"/>
    <w:tmpl w:val="F30224F2"/>
    <w:lvl w:ilvl="0" w:tplc="DB4458BC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03251"/>
    <w:multiLevelType w:val="hybridMultilevel"/>
    <w:tmpl w:val="F7320534"/>
    <w:lvl w:ilvl="0" w:tplc="3EFA5AD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8730D"/>
    <w:multiLevelType w:val="hybridMultilevel"/>
    <w:tmpl w:val="15CEF9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91E0B"/>
    <w:multiLevelType w:val="hybridMultilevel"/>
    <w:tmpl w:val="A894BF8A"/>
    <w:lvl w:ilvl="0" w:tplc="31D4DBCC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F71BF"/>
    <w:multiLevelType w:val="hybridMultilevel"/>
    <w:tmpl w:val="A828A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8769C"/>
    <w:multiLevelType w:val="hybridMultilevel"/>
    <w:tmpl w:val="C14623B2"/>
    <w:lvl w:ilvl="0" w:tplc="2EEC5EBC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629E9"/>
    <w:multiLevelType w:val="hybridMultilevel"/>
    <w:tmpl w:val="368E3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77062"/>
    <w:multiLevelType w:val="hybridMultilevel"/>
    <w:tmpl w:val="847AD246"/>
    <w:lvl w:ilvl="0" w:tplc="AB427722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27902"/>
    <w:multiLevelType w:val="hybridMultilevel"/>
    <w:tmpl w:val="111EFF7E"/>
    <w:lvl w:ilvl="0" w:tplc="9B14E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E2A87"/>
    <w:multiLevelType w:val="hybridMultilevel"/>
    <w:tmpl w:val="7B54A3DC"/>
    <w:lvl w:ilvl="0" w:tplc="E028048C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31643"/>
    <w:multiLevelType w:val="hybridMultilevel"/>
    <w:tmpl w:val="A9A49894"/>
    <w:lvl w:ilvl="0" w:tplc="3096345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62CAB"/>
    <w:multiLevelType w:val="hybridMultilevel"/>
    <w:tmpl w:val="8E745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A105D"/>
    <w:multiLevelType w:val="hybridMultilevel"/>
    <w:tmpl w:val="D1C04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6203F"/>
    <w:multiLevelType w:val="hybridMultilevel"/>
    <w:tmpl w:val="E10288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D1E52"/>
    <w:multiLevelType w:val="hybridMultilevel"/>
    <w:tmpl w:val="C7BC1064"/>
    <w:lvl w:ilvl="0" w:tplc="D3365FD6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0"/>
  </w:num>
  <w:num w:numId="5">
    <w:abstractNumId w:val="5"/>
  </w:num>
  <w:num w:numId="6">
    <w:abstractNumId w:val="13"/>
  </w:num>
  <w:num w:numId="7">
    <w:abstractNumId w:val="2"/>
  </w:num>
  <w:num w:numId="8">
    <w:abstractNumId w:val="6"/>
  </w:num>
  <w:num w:numId="9">
    <w:abstractNumId w:val="22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8"/>
  </w:num>
  <w:num w:numId="15">
    <w:abstractNumId w:val="7"/>
  </w:num>
  <w:num w:numId="16">
    <w:abstractNumId w:val="23"/>
  </w:num>
  <w:num w:numId="17">
    <w:abstractNumId w:val="20"/>
  </w:num>
  <w:num w:numId="18">
    <w:abstractNumId w:val="3"/>
  </w:num>
  <w:num w:numId="19">
    <w:abstractNumId w:val="18"/>
  </w:num>
  <w:num w:numId="20">
    <w:abstractNumId w:val="9"/>
  </w:num>
  <w:num w:numId="21">
    <w:abstractNumId w:val="16"/>
  </w:num>
  <w:num w:numId="22">
    <w:abstractNumId w:val="11"/>
  </w:num>
  <w:num w:numId="23">
    <w:abstractNumId w:val="14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3497"/>
    <w:rsid w:val="0082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3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823497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23497"/>
    <w:pPr>
      <w:autoSpaceDE w:val="0"/>
      <w:autoSpaceDN w:val="0"/>
      <w:adjustRightInd w:val="0"/>
      <w:spacing w:after="0" w:line="240" w:lineRule="auto"/>
    </w:pPr>
    <w:rPr>
      <w:rFonts w:ascii="Arial Armenian" w:eastAsiaTheme="minorHAnsi" w:hAnsi="Arial Armenian" w:cs="Arial Armeni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2781</Words>
  <Characters>15856</Characters>
  <Application>Microsoft Office Word</Application>
  <DocSecurity>0</DocSecurity>
  <Lines>132</Lines>
  <Paragraphs>37</Paragraphs>
  <ScaleCrop>false</ScaleCrop>
  <Company/>
  <LinksUpToDate>false</LinksUpToDate>
  <CharactersWithSpaces>18600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2022-05-26T08:53:00Z</dcterms:created>
  <dcterms:modified xsi:type="dcterms:W3CDTF">2022-05-26T08:54:00Z</dcterms:modified>
</cp:coreProperties>
</file>